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1471265"/>
    <w:p w14:paraId="1099565B" w14:textId="2E6941BF" w:rsidR="00A33A95" w:rsidRPr="00BB7364" w:rsidRDefault="005049DE" w:rsidP="00051974">
      <w:pPr>
        <w:pStyle w:val="Textkrper"/>
        <w:spacing w:line="240" w:lineRule="auto"/>
        <w:rPr>
          <w:sz w:val="27"/>
        </w:rPr>
      </w:pPr>
      <w:r w:rsidRPr="00BB7364">
        <w:rPr>
          <w:rFonts w:ascii="Times New Roman"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1584" behindDoc="0" locked="1" layoutInCell="1" allowOverlap="1" wp14:anchorId="45C97EBF" wp14:editId="61C8DD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76000"/>
                <wp:effectExtent l="0" t="0" r="3175" b="0"/>
                <wp:wrapNone/>
                <wp:docPr id="4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76000"/>
                          <a:chOff x="0" y="-1"/>
                          <a:chExt cx="9144000" cy="576899"/>
                        </a:xfrm>
                      </wpg:grpSpPr>
                      <pic:pic xmlns:pic="http://schemas.openxmlformats.org/drawingml/2006/picture">
                        <pic:nvPicPr>
                          <pic:cNvPr id="43" name="Picture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507473" cy="576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3362325" y="0"/>
                            <a:ext cx="5781675" cy="576898"/>
                          </a:xfrm>
                          <a:prstGeom prst="rect">
                            <a:avLst/>
                          </a:prstGeom>
                          <a:solidFill>
                            <a:srgbClr val="0044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7CF06" id="Group 5" o:spid="_x0000_s1026" style="position:absolute;margin-left:0;margin-top:0;width:10in;height:45.35pt;z-index:251651584;mso-position-horizontal-relative:page;mso-position-vertical-relative:page;mso-width-relative:margin;mso-height-relative:margin" coordorigin="" coordsize="91440,5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5074;height:57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">
                  <v:imagedata r:id="rId9" o:title=""/>
                  <v:path arrowok="t"/>
                </v:shape>
                <v:rect id="Rectangle 44" o:spid="_x0000_s1028" style="position:absolute;left:33623;width:57817;height:5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" fillcolor="#04f" stroked="f" strokeweight="2pt"/>
                <w10:wrap anchorx="page" anchory="page"/>
                <w10:anchorlock/>
              </v:group>
            </w:pict>
          </mc:Fallback>
        </mc:AlternateContent>
      </w:r>
      <w:r w:rsidR="00F37F74" w:rsidRPr="00BB7364">
        <w:rPr>
          <w:noProof/>
          <w:lang w:val="en-US" w:eastAsia="zh-CN"/>
        </w:rPr>
        <w:drawing>
          <wp:anchor distT="0" distB="0" distL="114300" distR="114300" simplePos="0" relativeHeight="251650560" behindDoc="1" locked="0" layoutInCell="1" allowOverlap="1" wp14:anchorId="307EA3EF" wp14:editId="71E442BE">
            <wp:simplePos x="0" y="0"/>
            <wp:positionH relativeFrom="column">
              <wp:posOffset>778832</wp:posOffset>
            </wp:positionH>
            <wp:positionV relativeFrom="paragraph">
              <wp:posOffset>-4360</wp:posOffset>
            </wp:positionV>
            <wp:extent cx="1586865" cy="142240"/>
            <wp:effectExtent l="0" t="0" r="0" b="0"/>
            <wp:wrapNone/>
            <wp:docPr id="3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592A8D7" w14:textId="26FC0C2D" w:rsidR="006D6EBF" w:rsidRPr="00BB7364" w:rsidRDefault="006D6EBF" w:rsidP="00051974">
      <w:pPr>
        <w:spacing w:line="240" w:lineRule="auto"/>
      </w:pPr>
    </w:p>
    <w:p w14:paraId="2CC9113A" w14:textId="55D6C373" w:rsidR="006D6EBF" w:rsidRPr="00BB7364" w:rsidRDefault="00E07D51" w:rsidP="00051974">
      <w:pPr>
        <w:pStyle w:val="Textkrper"/>
        <w:spacing w:line="240" w:lineRule="auto"/>
      </w:pPr>
      <w:r w:rsidRPr="00BB7364">
        <w:rPr>
          <w:noProof/>
          <w:lang w:val="en-US" w:eastAsia="zh-CN"/>
        </w:rPr>
        <w:drawing>
          <wp:anchor distT="0" distB="0" distL="114300" distR="114300" simplePos="0" relativeHeight="251661824" behindDoc="0" locked="1" layoutInCell="1" allowOverlap="1" wp14:anchorId="09D8BE65" wp14:editId="5CE1552E">
            <wp:simplePos x="0" y="0"/>
            <wp:positionH relativeFrom="page">
              <wp:posOffset>3672205</wp:posOffset>
            </wp:positionH>
            <wp:positionV relativeFrom="page">
              <wp:posOffset>657225</wp:posOffset>
            </wp:positionV>
            <wp:extent cx="3718560" cy="791845"/>
            <wp:effectExtent l="0" t="0" r="0" b="825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6AE8B" w14:textId="7A658623" w:rsidR="006D6EBF" w:rsidRPr="00BB7364" w:rsidRDefault="00C46059" w:rsidP="00051974">
      <w:pPr>
        <w:pStyle w:val="Textkrper"/>
        <w:spacing w:line="240" w:lineRule="auto"/>
      </w:pPr>
      <w:r w:rsidRPr="00BB736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7EB28FA4" wp14:editId="4B8D9DC0">
                <wp:simplePos x="0" y="0"/>
                <wp:positionH relativeFrom="page">
                  <wp:posOffset>-225615</wp:posOffset>
                </wp:positionH>
                <wp:positionV relativeFrom="paragraph">
                  <wp:posOffset>205740</wp:posOffset>
                </wp:positionV>
                <wp:extent cx="7791450" cy="4439920"/>
                <wp:effectExtent l="0" t="0" r="0" b="0"/>
                <wp:wrapNone/>
                <wp:docPr id="8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4439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422C2" id="Rechteck 7" o:spid="_x0000_s1026" style="position:absolute;margin-left:-17.75pt;margin-top:16.2pt;width:613.5pt;height:349.6pt;z-index:251649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" fillcolor="#c6d9f1 [671]" stroked="f" strokeweight="1pt">
                <w10:wrap anchorx="page"/>
              </v:rect>
            </w:pict>
          </mc:Fallback>
        </mc:AlternateContent>
      </w:r>
    </w:p>
    <w:p w14:paraId="6D82E77B" w14:textId="53127041" w:rsidR="006D6EBF" w:rsidRPr="00BB7364" w:rsidRDefault="006D6EBF" w:rsidP="00051974">
      <w:pPr>
        <w:pStyle w:val="Textkrper"/>
        <w:spacing w:line="240" w:lineRule="auto"/>
      </w:pPr>
    </w:p>
    <w:p w14:paraId="51F7437B" w14:textId="0569406A" w:rsidR="0013393D" w:rsidRPr="00BB7364" w:rsidRDefault="00C46059" w:rsidP="00051974">
      <w:pPr>
        <w:pStyle w:val="Textkrper"/>
        <w:spacing w:line="240" w:lineRule="auto"/>
      </w:pPr>
      <w:r w:rsidRPr="00BB7364">
        <w:rPr>
          <w:rFonts w:ascii="Calibri"/>
          <w:noProof/>
          <w:sz w:val="20"/>
          <w:lang w:val="en-US" w:eastAsia="zh-CN"/>
        </w:rPr>
        <w:drawing>
          <wp:anchor distT="0" distB="0" distL="114300" distR="114300" simplePos="0" relativeHeight="251672064" behindDoc="0" locked="0" layoutInCell="1" allowOverlap="1" wp14:anchorId="54D65343" wp14:editId="12E9B900">
            <wp:simplePos x="0" y="0"/>
            <wp:positionH relativeFrom="page">
              <wp:posOffset>-828675</wp:posOffset>
            </wp:positionH>
            <wp:positionV relativeFrom="paragraph">
              <wp:posOffset>199390</wp:posOffset>
            </wp:positionV>
            <wp:extent cx="8662336" cy="33388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510" cy="3339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4B1CF" w14:textId="3123F98F" w:rsidR="0013393D" w:rsidRPr="00BB7364" w:rsidRDefault="0013393D" w:rsidP="00051974">
      <w:pPr>
        <w:pStyle w:val="Textkrper"/>
        <w:spacing w:line="240" w:lineRule="auto"/>
      </w:pPr>
    </w:p>
    <w:p w14:paraId="018609CD" w14:textId="163F120F" w:rsidR="0013393D" w:rsidRPr="00BB7364" w:rsidRDefault="0013393D" w:rsidP="00051974">
      <w:pPr>
        <w:pStyle w:val="Textkrper"/>
        <w:spacing w:line="240" w:lineRule="auto"/>
        <w:rPr>
          <w:rFonts w:ascii="Calibri"/>
          <w:sz w:val="20"/>
        </w:rPr>
      </w:pPr>
    </w:p>
    <w:p w14:paraId="0E32A869" w14:textId="77777777" w:rsidR="006D6EBF" w:rsidRPr="00BB7364" w:rsidRDefault="006D6EBF" w:rsidP="00051974">
      <w:pPr>
        <w:pStyle w:val="Textkrper"/>
        <w:spacing w:line="240" w:lineRule="auto"/>
      </w:pPr>
    </w:p>
    <w:p w14:paraId="48737AB1" w14:textId="77777777" w:rsidR="006D6EBF" w:rsidRPr="00BB7364" w:rsidRDefault="006D6EBF" w:rsidP="00051974">
      <w:pPr>
        <w:pStyle w:val="Textkrper"/>
        <w:spacing w:line="240" w:lineRule="auto"/>
      </w:pPr>
    </w:p>
    <w:p w14:paraId="1136C6A3" w14:textId="77777777" w:rsidR="006D6EBF" w:rsidRPr="00BB7364" w:rsidRDefault="006D6EBF" w:rsidP="00051974">
      <w:pPr>
        <w:pStyle w:val="Textkrper"/>
        <w:spacing w:line="240" w:lineRule="auto"/>
        <w:rPr>
          <w:rFonts w:ascii="Calibri"/>
        </w:rPr>
      </w:pPr>
    </w:p>
    <w:p w14:paraId="7D6F0D6A" w14:textId="77777777" w:rsidR="006D6EBF" w:rsidRPr="00BB7364" w:rsidRDefault="006D6EBF" w:rsidP="00051974">
      <w:pPr>
        <w:pStyle w:val="Textkrper"/>
        <w:spacing w:line="240" w:lineRule="auto"/>
        <w:rPr>
          <w:lang w:val="fr-BE"/>
        </w:rPr>
      </w:pPr>
    </w:p>
    <w:bookmarkEnd w:id="0"/>
    <w:p w14:paraId="2862902C" w14:textId="77777777" w:rsidR="006D6EBF" w:rsidRPr="00BB7364" w:rsidRDefault="006D6EBF" w:rsidP="00051974">
      <w:pPr>
        <w:pStyle w:val="Textkrper"/>
        <w:spacing w:line="240" w:lineRule="auto"/>
        <w:rPr>
          <w:lang w:val="fr-BE"/>
        </w:rPr>
      </w:pPr>
    </w:p>
    <w:p w14:paraId="6841BAC7" w14:textId="71B6A6D5" w:rsidR="006D6EBF" w:rsidRPr="00BB7364" w:rsidRDefault="006D6EBF" w:rsidP="00051974">
      <w:pPr>
        <w:pStyle w:val="Textkrper"/>
        <w:spacing w:line="240" w:lineRule="auto"/>
        <w:rPr>
          <w:lang w:val="fr-BE"/>
        </w:rPr>
      </w:pPr>
    </w:p>
    <w:p w14:paraId="3CA7597B" w14:textId="27C9F455" w:rsidR="00104511" w:rsidRPr="00BB7364" w:rsidRDefault="00104511" w:rsidP="00051974">
      <w:pPr>
        <w:pStyle w:val="Textkrper"/>
        <w:spacing w:line="240" w:lineRule="auto"/>
        <w:rPr>
          <w:lang w:val="fr-BE"/>
        </w:rPr>
      </w:pPr>
    </w:p>
    <w:p w14:paraId="7B20A0D1" w14:textId="7003ED24" w:rsidR="00104511" w:rsidRPr="00BB7364" w:rsidRDefault="001C2A6F" w:rsidP="00051974">
      <w:pPr>
        <w:pStyle w:val="Textkrper"/>
        <w:spacing w:line="240" w:lineRule="auto"/>
        <w:rPr>
          <w:lang w:val="fr-BE"/>
        </w:rPr>
      </w:pPr>
      <w:r w:rsidRPr="00BB736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9AD2A7" wp14:editId="2B6AFE35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7559675" cy="6094095"/>
                <wp:effectExtent l="0" t="0" r="3175" b="1905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6094095"/>
                        </a:xfrm>
                        <a:prstGeom prst="rect">
                          <a:avLst/>
                        </a:prstGeom>
                        <a:solidFill>
                          <a:srgbClr val="DBE2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F66EA" w14:textId="77777777" w:rsidR="00085631" w:rsidRDefault="00085631" w:rsidP="004352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AD2A7" id="Rectangle 36" o:spid="_x0000_s1026" style="position:absolute;left:0;text-align:left;margin-left:0;margin-top:31.5pt;width:595.25pt;height:479.85pt;z-index:25165670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" fillcolor="#dbe2eb" stroked="f">
                <v:textbox>
                  <w:txbxContent>
                    <w:p w14:paraId="19AF66EA" w14:textId="77777777" w:rsidR="00085631" w:rsidRDefault="00085631" w:rsidP="0043529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C669AA" w14:textId="61AD74D6" w:rsidR="006D6EBF" w:rsidRPr="00BB7364" w:rsidRDefault="001741A0" w:rsidP="00051974">
      <w:pPr>
        <w:pStyle w:val="Textkrper"/>
        <w:spacing w:line="240" w:lineRule="auto"/>
        <w:rPr>
          <w:lang w:val="fr-BE"/>
        </w:rPr>
      </w:pPr>
      <w:r w:rsidRPr="00BB736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03972C" wp14:editId="42A6FC7D">
                <wp:simplePos x="0" y="0"/>
                <wp:positionH relativeFrom="page">
                  <wp:align>left</wp:align>
                </wp:positionH>
                <wp:positionV relativeFrom="page">
                  <wp:posOffset>6011281</wp:posOffset>
                </wp:positionV>
                <wp:extent cx="5479200" cy="406800"/>
                <wp:effectExtent l="0" t="0" r="7620" b="0"/>
                <wp:wrapNone/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9200" cy="406800"/>
                        </a:xfrm>
                        <a:prstGeom prst="rect">
                          <a:avLst/>
                        </a:prstGeom>
                        <a:solidFill>
                          <a:srgbClr val="003C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6D4A18" w14:textId="77777777" w:rsidR="00085631" w:rsidRPr="003B4F8C" w:rsidRDefault="00085631" w:rsidP="002C5ED2">
                            <w:pPr>
                              <w:pStyle w:val="TaskTitle"/>
                              <w:ind w:left="85" w:firstLine="567"/>
                              <w:rPr>
                                <w:b w:val="0"/>
                                <w:bCs w:val="0"/>
                                <w:color w:val="FFFFFF" w:themeColor="background1"/>
                              </w:rPr>
                            </w:pPr>
                            <w:r w:rsidRPr="003B4F8C">
                              <w:rPr>
                                <w:b w:val="0"/>
                                <w:bCs w:val="0"/>
                              </w:rPr>
                              <w:t>Task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14</w:t>
                            </w:r>
                            <w:r w:rsidRPr="003B4F8C">
                              <w:rPr>
                                <w:b w:val="0"/>
                                <w:bCs w:val="0"/>
                              </w:rPr>
                              <w:t xml:space="preserve">  </w:t>
                            </w:r>
                            <w:r w:rsidRPr="001312BF">
                              <w:rPr>
                                <w:b w:val="0"/>
                                <w:bCs w:val="0"/>
                                <w:color w:val="FFFFFF" w:themeColor="background1"/>
                              </w:rPr>
                              <w:t>Solar</w:t>
                            </w:r>
                            <w:proofErr w:type="gramEnd"/>
                            <w:r w:rsidRPr="001312BF">
                              <w:rPr>
                                <w:b w:val="0"/>
                                <w:bCs w:val="0"/>
                                <w:color w:val="FFFFFF" w:themeColor="background1"/>
                              </w:rPr>
                              <w:t xml:space="preserve"> PV in the 100% RES Power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3972C" id="Rectangle 37" o:spid="_x0000_s1027" style="position:absolute;left:0;text-align:left;margin-left:0;margin-top:473.35pt;width:431.45pt;height:32.05pt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" fillcolor="#003c7d" stroked="f">
                <v:textbox>
                  <w:txbxContent>
                    <w:p w14:paraId="656D4A18" w14:textId="77777777" w:rsidR="00085631" w:rsidRPr="003B4F8C" w:rsidRDefault="00085631" w:rsidP="002C5ED2">
                      <w:pPr>
                        <w:pStyle w:val="TaskTitle"/>
                        <w:ind w:left="85" w:firstLine="567"/>
                        <w:rPr>
                          <w:b w:val="0"/>
                          <w:bCs w:val="0"/>
                          <w:color w:val="FFFFFF" w:themeColor="background1"/>
                        </w:rPr>
                      </w:pPr>
                      <w:r w:rsidRPr="003B4F8C">
                        <w:rPr>
                          <w:b w:val="0"/>
                          <w:bCs w:val="0"/>
                        </w:rPr>
                        <w:t>Task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proofErr w:type="gramStart"/>
                      <w:r>
                        <w:rPr>
                          <w:b w:val="0"/>
                          <w:bCs w:val="0"/>
                        </w:rPr>
                        <w:t>14</w:t>
                      </w:r>
                      <w:r w:rsidRPr="003B4F8C">
                        <w:rPr>
                          <w:b w:val="0"/>
                          <w:bCs w:val="0"/>
                        </w:rPr>
                        <w:t xml:space="preserve">  </w:t>
                      </w:r>
                      <w:r w:rsidRPr="001312BF">
                        <w:rPr>
                          <w:b w:val="0"/>
                          <w:bCs w:val="0"/>
                          <w:color w:val="FFFFFF" w:themeColor="background1"/>
                        </w:rPr>
                        <w:t>Solar</w:t>
                      </w:r>
                      <w:proofErr w:type="gramEnd"/>
                      <w:r w:rsidRPr="001312BF">
                        <w:rPr>
                          <w:b w:val="0"/>
                          <w:bCs w:val="0"/>
                          <w:color w:val="FFFFFF" w:themeColor="background1"/>
                        </w:rPr>
                        <w:t xml:space="preserve"> PV in the 100% RES Power System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FD05C6D" w14:textId="4ADF49BC" w:rsidR="006D6EBF" w:rsidRPr="00BB7364" w:rsidRDefault="00496287" w:rsidP="00051974">
      <w:pPr>
        <w:pStyle w:val="Textkrper"/>
        <w:spacing w:line="240" w:lineRule="auto"/>
        <w:rPr>
          <w:lang w:val="fr-BE"/>
        </w:rPr>
      </w:pPr>
      <w:r w:rsidRPr="00BB736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45AA2A" wp14:editId="1B311AF5">
                <wp:simplePos x="0" y="0"/>
                <wp:positionH relativeFrom="column">
                  <wp:posOffset>1600200</wp:posOffset>
                </wp:positionH>
                <wp:positionV relativeFrom="paragraph">
                  <wp:posOffset>301625</wp:posOffset>
                </wp:positionV>
                <wp:extent cx="5467749" cy="3676650"/>
                <wp:effectExtent l="0" t="0" r="0" b="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749" cy="367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F03FD" w14:textId="77777777" w:rsidR="00085631" w:rsidRDefault="00085631" w:rsidP="001312BF">
                            <w:pPr>
                              <w:pStyle w:val="HomepageTitle"/>
                            </w:pPr>
                            <w:bookmarkStart w:id="1" w:name="_Hlk25068705"/>
                            <w:r>
                              <w:t xml:space="preserve">Communication and Control for High PV Penetration under </w:t>
                            </w:r>
                          </w:p>
                          <w:p w14:paraId="4849065B" w14:textId="77777777" w:rsidR="00085631" w:rsidRPr="009E6031" w:rsidRDefault="00085631" w:rsidP="001312BF">
                            <w:pPr>
                              <w:pStyle w:val="HomepageTitle"/>
                            </w:pPr>
                            <w:r>
                              <w:t>Smart Grid Environment</w:t>
                            </w:r>
                          </w:p>
                          <w:bookmarkEnd w:id="1"/>
                          <w:p w14:paraId="3485BE3B" w14:textId="77777777" w:rsidR="00085631" w:rsidRDefault="00085631" w:rsidP="00E7132A">
                            <w:pPr>
                              <w:pStyle w:val="Homepageear"/>
                              <w:rPr>
                                <w:sz w:val="52"/>
                              </w:rPr>
                            </w:pPr>
                            <w:r w:rsidRPr="00E7132A">
                              <w:rPr>
                                <w:sz w:val="52"/>
                              </w:rPr>
                              <w:t>Case Study Analysis</w:t>
                            </w:r>
                          </w:p>
                          <w:p w14:paraId="09DFA9DD" w14:textId="0480E17A" w:rsidR="00085631" w:rsidRPr="00E7132A" w:rsidRDefault="00085631" w:rsidP="00E7132A">
                            <w:pPr>
                              <w:pStyle w:val="Homepageea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5AA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126pt;margin-top:23.75pt;width:430.55pt;height:289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" filled="f" stroked="f">
                <v:textbox>
                  <w:txbxContent>
                    <w:p w14:paraId="6EFF03FD" w14:textId="77777777" w:rsidR="00085631" w:rsidRDefault="00085631" w:rsidP="001312BF">
                      <w:pPr>
                        <w:pStyle w:val="HomepageTitle"/>
                      </w:pPr>
                      <w:bookmarkStart w:id="2" w:name="_Hlk25068705"/>
                      <w:r>
                        <w:t xml:space="preserve">Communication and Control for High PV Penetration under </w:t>
                      </w:r>
                    </w:p>
                    <w:p w14:paraId="4849065B" w14:textId="77777777" w:rsidR="00085631" w:rsidRPr="009E6031" w:rsidRDefault="00085631" w:rsidP="001312BF">
                      <w:pPr>
                        <w:pStyle w:val="HomepageTitle"/>
                      </w:pPr>
                      <w:r>
                        <w:t>Smart Grid Environment</w:t>
                      </w:r>
                    </w:p>
                    <w:bookmarkEnd w:id="2"/>
                    <w:p w14:paraId="3485BE3B" w14:textId="77777777" w:rsidR="00085631" w:rsidRDefault="00085631" w:rsidP="00E7132A">
                      <w:pPr>
                        <w:pStyle w:val="Homepageear"/>
                        <w:rPr>
                          <w:sz w:val="52"/>
                        </w:rPr>
                      </w:pPr>
                      <w:r w:rsidRPr="00E7132A">
                        <w:rPr>
                          <w:sz w:val="52"/>
                        </w:rPr>
                        <w:t>Case Study Analysis</w:t>
                      </w:r>
                    </w:p>
                    <w:p w14:paraId="09DFA9DD" w14:textId="0480E17A" w:rsidR="00085631" w:rsidRPr="00E7132A" w:rsidRDefault="00085631" w:rsidP="00E7132A">
                      <w:pPr>
                        <w:pStyle w:val="Homepageea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Pr="00BB736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9E9A6" wp14:editId="45E3F0C9">
                <wp:simplePos x="0" y="0"/>
                <wp:positionH relativeFrom="column">
                  <wp:posOffset>-457200</wp:posOffset>
                </wp:positionH>
                <wp:positionV relativeFrom="paragraph">
                  <wp:posOffset>139563</wp:posOffset>
                </wp:positionV>
                <wp:extent cx="1828721" cy="4467608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721" cy="4467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C81668" w14:textId="77777777" w:rsidR="00085631" w:rsidRPr="00C3660C" w:rsidRDefault="00085631" w:rsidP="00045E76">
                            <w:pPr>
                              <w:pStyle w:val="Textkrper"/>
                              <w:spacing w:before="0" w:after="100" w:afterAutospacing="1" w:line="240" w:lineRule="auto"/>
                              <w:jc w:val="center"/>
                              <w:rPr>
                                <w:rFonts w:ascii="Arial Nova" w:hAnsi="Arial Nova"/>
                                <w:noProof/>
                                <w:color w:val="F3A463"/>
                                <w:spacing w:val="40"/>
                                <w:sz w:val="248"/>
                                <w:szCs w:val="248"/>
                                <w:lang w:val="fr-B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660C">
                              <w:rPr>
                                <w:rFonts w:ascii="Arial Nova" w:hAnsi="Arial Nova"/>
                                <w:noProof/>
                                <w:color w:val="F3A463"/>
                                <w:spacing w:val="40"/>
                                <w:sz w:val="248"/>
                                <w:szCs w:val="248"/>
                                <w:lang w:val="fr-B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PVPS</w:t>
                            </w:r>
                          </w:p>
                          <w:p w14:paraId="57106BAC" w14:textId="77777777" w:rsidR="00085631" w:rsidRPr="00C3660C" w:rsidRDefault="00085631">
                            <w:pPr>
                              <w:rPr>
                                <w:color w:val="F3A46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9E9A6" id="Zone de texte 19" o:spid="_x0000_s1029" type="#_x0000_t202" style="position:absolute;left:0;text-align:left;margin-left:-36pt;margin-top:11pt;width:2in;height:351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" filled="f" stroked="f">
                <v:textbox style="layout-flow:vertical;mso-layout-flow-alt:bottom-to-top">
                  <w:txbxContent>
                    <w:p w14:paraId="40C81668" w14:textId="77777777" w:rsidR="00085631" w:rsidRPr="00C3660C" w:rsidRDefault="00085631" w:rsidP="00045E76">
                      <w:pPr>
                        <w:pStyle w:val="Textkrper"/>
                        <w:spacing w:before="0" w:after="100" w:afterAutospacing="1" w:line="240" w:lineRule="auto"/>
                        <w:jc w:val="center"/>
                        <w:rPr>
                          <w:rFonts w:ascii="Arial Nova" w:hAnsi="Arial Nova"/>
                          <w:noProof/>
                          <w:color w:val="F3A463"/>
                          <w:spacing w:val="40"/>
                          <w:sz w:val="248"/>
                          <w:szCs w:val="248"/>
                          <w:lang w:val="fr-B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660C">
                        <w:rPr>
                          <w:rFonts w:ascii="Arial Nova" w:hAnsi="Arial Nova"/>
                          <w:noProof/>
                          <w:color w:val="F3A463"/>
                          <w:spacing w:val="40"/>
                          <w:sz w:val="248"/>
                          <w:szCs w:val="248"/>
                          <w:lang w:val="fr-B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PVPS</w:t>
                      </w:r>
                    </w:p>
                    <w:p w14:paraId="57106BAC" w14:textId="77777777" w:rsidR="00085631" w:rsidRPr="00C3660C" w:rsidRDefault="00085631">
                      <w:pPr>
                        <w:rPr>
                          <w:color w:val="F3A46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F74" w:rsidRPr="00BB7364">
        <w:rPr>
          <w:lang w:val="fr-BE"/>
        </w:rPr>
        <w:tab/>
      </w:r>
    </w:p>
    <w:p w14:paraId="677687E1" w14:textId="4835CD98" w:rsidR="006D6EBF" w:rsidRPr="00BB7364" w:rsidRDefault="006D6EBF" w:rsidP="00051974">
      <w:pPr>
        <w:pStyle w:val="Textkrper"/>
        <w:spacing w:line="240" w:lineRule="auto"/>
        <w:rPr>
          <w:lang w:val="fr-BE"/>
        </w:rPr>
      </w:pPr>
    </w:p>
    <w:p w14:paraId="4947AB1D" w14:textId="77777777" w:rsidR="00AD386D" w:rsidRPr="00BB7364" w:rsidRDefault="00AD386D" w:rsidP="00051974">
      <w:pPr>
        <w:pStyle w:val="Textkrper"/>
        <w:spacing w:line="240" w:lineRule="auto"/>
        <w:rPr>
          <w:lang w:val="fr-BE"/>
        </w:rPr>
      </w:pPr>
    </w:p>
    <w:p w14:paraId="5D7C5259" w14:textId="77777777" w:rsidR="00AD386D" w:rsidRPr="00BB7364" w:rsidRDefault="00AD386D" w:rsidP="00051974">
      <w:pPr>
        <w:pStyle w:val="Textkrper"/>
        <w:spacing w:line="240" w:lineRule="auto"/>
        <w:rPr>
          <w:lang w:val="fr-BE"/>
        </w:rPr>
      </w:pPr>
    </w:p>
    <w:p w14:paraId="056FFFDF" w14:textId="77777777" w:rsidR="00AD386D" w:rsidRPr="00BB7364" w:rsidRDefault="00AD386D" w:rsidP="00051974">
      <w:pPr>
        <w:pStyle w:val="Textkrper"/>
        <w:spacing w:line="240" w:lineRule="auto"/>
        <w:rPr>
          <w:lang w:val="fr-BE"/>
        </w:rPr>
      </w:pPr>
    </w:p>
    <w:p w14:paraId="34B7B1D4" w14:textId="77777777" w:rsidR="006D6EBF" w:rsidRPr="00BB7364" w:rsidRDefault="006D6EBF" w:rsidP="00051974">
      <w:pPr>
        <w:pStyle w:val="Textkrper"/>
        <w:spacing w:line="240" w:lineRule="auto"/>
        <w:rPr>
          <w:rFonts w:ascii="Calibri"/>
          <w:lang w:val="fr-BE"/>
        </w:rPr>
      </w:pPr>
    </w:p>
    <w:p w14:paraId="062DE51D" w14:textId="01D6CAFB" w:rsidR="006D6EBF" w:rsidRPr="00BB7364" w:rsidRDefault="006D6EBF" w:rsidP="00051974">
      <w:pPr>
        <w:pStyle w:val="Textkrper"/>
        <w:spacing w:line="240" w:lineRule="auto"/>
        <w:rPr>
          <w:rFonts w:ascii="Calibri"/>
          <w:sz w:val="20"/>
          <w:lang w:val="fr-BE"/>
        </w:rPr>
      </w:pPr>
    </w:p>
    <w:p w14:paraId="29BB4DDF" w14:textId="0830B8C7" w:rsidR="006D6EBF" w:rsidRPr="00BB7364" w:rsidRDefault="006D6EBF" w:rsidP="00051974">
      <w:pPr>
        <w:pStyle w:val="Textkrper"/>
        <w:spacing w:line="240" w:lineRule="auto"/>
        <w:rPr>
          <w:lang w:val="fr-BE"/>
        </w:rPr>
      </w:pPr>
    </w:p>
    <w:p w14:paraId="11A730AB" w14:textId="77777777" w:rsidR="006D6EBF" w:rsidRPr="00BB7364" w:rsidRDefault="006D6EBF" w:rsidP="00051974">
      <w:pPr>
        <w:pStyle w:val="Textkrper"/>
        <w:spacing w:line="240" w:lineRule="auto"/>
        <w:rPr>
          <w:lang w:val="fr-BE"/>
        </w:rPr>
      </w:pPr>
    </w:p>
    <w:p w14:paraId="5602BCA1" w14:textId="77777777" w:rsidR="006D6EBF" w:rsidRPr="00BB7364" w:rsidRDefault="006D6EBF" w:rsidP="00051974">
      <w:pPr>
        <w:pStyle w:val="Textkrper"/>
        <w:spacing w:line="240" w:lineRule="auto"/>
        <w:rPr>
          <w:lang w:val="fr-BE"/>
        </w:rPr>
      </w:pPr>
    </w:p>
    <w:p w14:paraId="59C4009C" w14:textId="77777777" w:rsidR="0043529E" w:rsidRPr="00BB7364" w:rsidRDefault="0043529E" w:rsidP="00051974">
      <w:pPr>
        <w:spacing w:line="240" w:lineRule="auto"/>
        <w:rPr>
          <w:rStyle w:val="Hervorhebung"/>
        </w:rPr>
      </w:pPr>
    </w:p>
    <w:p w14:paraId="06F78332" w14:textId="5F56850B" w:rsidR="0043529E" w:rsidRPr="00BB7364" w:rsidRDefault="0043529E" w:rsidP="00051974">
      <w:pPr>
        <w:spacing w:line="240" w:lineRule="auto"/>
        <w:rPr>
          <w:rStyle w:val="Hervorhebung"/>
        </w:rPr>
        <w:sectPr w:rsidR="0043529E" w:rsidRPr="00BB7364" w:rsidSect="00342CC0">
          <w:headerReference w:type="default" r:id="rId13"/>
          <w:footerReference w:type="default" r:id="rId14"/>
          <w:headerReference w:type="first" r:id="rId15"/>
          <w:endnotePr>
            <w:numFmt w:val="decimal"/>
          </w:endnotePr>
          <w:pgSz w:w="11907" w:h="16840"/>
          <w:pgMar w:top="1386" w:right="1701" w:bottom="1276" w:left="1134" w:header="567" w:footer="750" w:gutter="0"/>
          <w:pgNumType w:start="1"/>
          <w:cols w:space="720"/>
          <w:noEndnote/>
          <w:titlePg/>
          <w:docGrid w:linePitch="299"/>
        </w:sectPr>
      </w:pPr>
      <w:r w:rsidRPr="00BB736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25237A" wp14:editId="5499294F">
                <wp:simplePos x="0" y="0"/>
                <wp:positionH relativeFrom="column">
                  <wp:posOffset>4634704</wp:posOffset>
                </wp:positionH>
                <wp:positionV relativeFrom="paragraph">
                  <wp:posOffset>170313</wp:posOffset>
                </wp:positionV>
                <wp:extent cx="1845886" cy="403846"/>
                <wp:effectExtent l="0" t="0" r="0" b="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886" cy="403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3408F" w14:textId="74B23FB9" w:rsidR="00085631" w:rsidRPr="009B09E6" w:rsidRDefault="00085631" w:rsidP="00B1781B">
                            <w:pPr>
                              <w:pStyle w:val="Homepageauthors"/>
                              <w:rPr>
                                <w:color w:val="003C7D"/>
                              </w:rPr>
                            </w:pPr>
                            <w:r w:rsidRPr="009B09E6">
                              <w:rPr>
                                <w:b/>
                                <w:bCs w:val="0"/>
                                <w:color w:val="003C7D"/>
                              </w:rPr>
                              <w:t>Report IEA-PVPS TX-XX</w:t>
                            </w:r>
                            <w:proofErr w:type="gramStart"/>
                            <w:r w:rsidRPr="009B09E6">
                              <w:rPr>
                                <w:b/>
                                <w:bCs w:val="0"/>
                                <w:color w:val="003C7D"/>
                              </w:rPr>
                              <w:t>:20</w:t>
                            </w:r>
                            <w:r>
                              <w:rPr>
                                <w:b/>
                                <w:bCs w:val="0"/>
                                <w:color w:val="003C7D"/>
                              </w:rPr>
                              <w:t>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5237A" id="_x0000_s1030" type="#_x0000_t202" style="position:absolute;left:0;text-align:left;margin-left:364.95pt;margin-top:13.4pt;width:145.35pt;height:31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" filled="f" stroked="f">
                <v:textbox>
                  <w:txbxContent>
                    <w:p w14:paraId="0423408F" w14:textId="74B23FB9" w:rsidR="00085631" w:rsidRPr="009B09E6" w:rsidRDefault="00085631" w:rsidP="00B1781B">
                      <w:pPr>
                        <w:pStyle w:val="Homepageauthors"/>
                        <w:rPr>
                          <w:color w:val="003C7D"/>
                        </w:rPr>
                      </w:pPr>
                      <w:r w:rsidRPr="009B09E6">
                        <w:rPr>
                          <w:b/>
                          <w:bCs w:val="0"/>
                          <w:color w:val="003C7D"/>
                        </w:rPr>
                        <w:t>Report IEA-PVPS TX-XX</w:t>
                      </w:r>
                      <w:proofErr w:type="gramStart"/>
                      <w:r w:rsidRPr="009B09E6">
                        <w:rPr>
                          <w:b/>
                          <w:bCs w:val="0"/>
                          <w:color w:val="003C7D"/>
                        </w:rPr>
                        <w:t>:20</w:t>
                      </w:r>
                      <w:r>
                        <w:rPr>
                          <w:b/>
                          <w:bCs w:val="0"/>
                          <w:color w:val="003C7D"/>
                        </w:rPr>
                        <w:t>21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1900F4A" w14:textId="7E6F5B01" w:rsidR="00342CC0" w:rsidRPr="00BB7364" w:rsidRDefault="00342CC0" w:rsidP="00342CC0">
      <w:pPr>
        <w:pStyle w:val="TitelCountry"/>
      </w:pPr>
      <w:bookmarkStart w:id="2" w:name="_Toc50619978"/>
      <w:bookmarkStart w:id="3" w:name="_Toc171397847"/>
      <w:bookmarkStart w:id="4" w:name="_Toc415039654"/>
      <w:r w:rsidRPr="00BB7364">
        <w:lastRenderedPageBreak/>
        <w:t>SCENARIO DEFINIT</w:t>
      </w:r>
      <w:r w:rsidR="00643620">
        <w:t>i</w:t>
      </w:r>
      <w:r w:rsidRPr="00BB7364">
        <w:t>ON AND QUESTION</w:t>
      </w:r>
      <w:r w:rsidR="00643620">
        <w:t>n</w:t>
      </w:r>
      <w:r w:rsidRPr="00BB7364">
        <w:t>AIR</w:t>
      </w:r>
      <w:r w:rsidR="00643620">
        <w:t>e</w:t>
      </w:r>
      <w:r w:rsidRPr="00BB7364">
        <w:t xml:space="preserve"> OF &lt;COUNTRY XY</w:t>
      </w:r>
      <w:r w:rsidR="00536200">
        <w:t xml:space="preserve"> or organization XY</w:t>
      </w:r>
      <w:r w:rsidRPr="00BB7364">
        <w:t>&gt;</w:t>
      </w:r>
    </w:p>
    <w:p w14:paraId="1EA76E10" w14:textId="77777777" w:rsidR="00342CC0" w:rsidRDefault="00342CC0" w:rsidP="00342CC0">
      <w:pPr>
        <w:pStyle w:val="berschrift2"/>
        <w:numPr>
          <w:ilvl w:val="0"/>
          <w:numId w:val="0"/>
        </w:numPr>
      </w:pPr>
      <w:r>
        <w:t>Role of Editor</w:t>
      </w:r>
    </w:p>
    <w:p w14:paraId="4B6867CB" w14:textId="77777777" w:rsidR="0006715C" w:rsidRPr="00023635" w:rsidRDefault="004D4C2F" w:rsidP="00023635">
      <w:pPr>
        <w:pStyle w:val="Beschriftung"/>
      </w:pPr>
      <w:r w:rsidRPr="00023635">
        <w:t xml:space="preserve">Name of </w:t>
      </w:r>
      <w:r w:rsidR="00BF54A8" w:rsidRPr="00023635">
        <w:t>e</w:t>
      </w:r>
      <w:r w:rsidRPr="00023635">
        <w:t>ditor/</w:t>
      </w:r>
      <w:r w:rsidR="00643620" w:rsidRPr="00023635">
        <w:t xml:space="preserve"> </w:t>
      </w:r>
      <w:r w:rsidRPr="00023635">
        <w:t>organization</w:t>
      </w:r>
      <w:r w:rsidR="00643620" w:rsidRPr="00023635">
        <w:t xml:space="preserve"> (optional)</w:t>
      </w:r>
      <w:r w:rsidRPr="00023635"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6"/>
      </w:tblGrid>
      <w:tr w:rsidR="00276903" w14:paraId="7326F888" w14:textId="77777777" w:rsidTr="00276903"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190A6" w14:textId="17C85787" w:rsidR="00276903" w:rsidRDefault="00276903" w:rsidP="00276903"/>
        </w:tc>
      </w:tr>
    </w:tbl>
    <w:p w14:paraId="42519F11" w14:textId="77777777" w:rsidR="00276903" w:rsidRDefault="00276903" w:rsidP="003D4B7B"/>
    <w:p w14:paraId="54DDBC3D" w14:textId="33CFB4A3" w:rsidR="0006715C" w:rsidRDefault="004D4C2F" w:rsidP="00797A4E">
      <w:pPr>
        <w:pStyle w:val="Beschriftung"/>
      </w:pPr>
      <w:r>
        <w:t xml:space="preserve">E-mail (optional):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1"/>
      </w:tblGrid>
      <w:tr w:rsidR="00276903" w14:paraId="56623512" w14:textId="77777777" w:rsidTr="00276903">
        <w:trPr>
          <w:trHeight w:val="375"/>
        </w:trPr>
        <w:tc>
          <w:tcPr>
            <w:tcW w:w="9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E9620" w14:textId="396C4FEE" w:rsidR="00276903" w:rsidRDefault="00276903" w:rsidP="00276903"/>
        </w:tc>
      </w:tr>
    </w:tbl>
    <w:p w14:paraId="255DC1B8" w14:textId="77777777" w:rsidR="00276903" w:rsidRDefault="00276903" w:rsidP="00276903"/>
    <w:p w14:paraId="6CC4BA26" w14:textId="77777777" w:rsidR="004D4C2F" w:rsidRPr="00BB7364" w:rsidRDefault="004D4C2F" w:rsidP="00342CC0"/>
    <w:p w14:paraId="59F8F232" w14:textId="77777777" w:rsidR="00342CC0" w:rsidRPr="00BB7364" w:rsidRDefault="00342CC0" w:rsidP="00342CC0">
      <w:pPr>
        <w:pStyle w:val="Beschriftung"/>
      </w:pPr>
      <w:r w:rsidRPr="00BB7364">
        <w:t>Role of editor:</w:t>
      </w:r>
    </w:p>
    <w:p w14:paraId="3E7040CE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193369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Grid operator</w:t>
      </w:r>
    </w:p>
    <w:p w14:paraId="7372F41A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-87908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Grid regulator</w:t>
      </w:r>
    </w:p>
    <w:p w14:paraId="1C0B7E69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148466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Metering point operator</w:t>
      </w:r>
    </w:p>
    <w:p w14:paraId="7FFD4A72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42184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 xml:space="preserve">PV-system operator </w:t>
      </w:r>
    </w:p>
    <w:p w14:paraId="331E027B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-54090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PV-system owner</w:t>
      </w:r>
    </w:p>
    <w:p w14:paraId="21520752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36164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Energy market retailer</w:t>
      </w:r>
    </w:p>
    <w:p w14:paraId="62EF9813" w14:textId="4F110F31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49518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Energy service provider</w:t>
      </w:r>
    </w:p>
    <w:p w14:paraId="1CA9EF17" w14:textId="193415CE" w:rsidR="00342CC0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86358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Scientific organization</w:t>
      </w:r>
    </w:p>
    <w:p w14:paraId="3E460532" w14:textId="52C3C3A1" w:rsidR="00342CC0" w:rsidRDefault="00B11613" w:rsidP="00342CC0">
      <w:pPr>
        <w:ind w:left="720"/>
        <w:rPr>
          <w:szCs w:val="22"/>
        </w:rPr>
      </w:pPr>
      <w:sdt>
        <w:sdtPr>
          <w:rPr>
            <w:szCs w:val="22"/>
            <w:lang w:val="en-US"/>
          </w:rPr>
          <w:id w:val="-118250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>
        <w:rPr>
          <w:szCs w:val="22"/>
          <w:lang w:val="en-US"/>
        </w:rPr>
        <w:tab/>
        <w:t>S</w:t>
      </w:r>
      <w:proofErr w:type="spellStart"/>
      <w:r w:rsidR="00342CC0">
        <w:rPr>
          <w:szCs w:val="22"/>
        </w:rPr>
        <w:t>tandardi</w:t>
      </w:r>
      <w:r w:rsidR="00342CC0" w:rsidRPr="002D758B">
        <w:rPr>
          <w:szCs w:val="22"/>
        </w:rPr>
        <w:t>zation</w:t>
      </w:r>
      <w:proofErr w:type="spellEnd"/>
      <w:r w:rsidR="00342CC0" w:rsidRPr="002D758B">
        <w:rPr>
          <w:szCs w:val="22"/>
        </w:rPr>
        <w:t xml:space="preserve"> committee</w:t>
      </w:r>
    </w:p>
    <w:p w14:paraId="1F421FB7" w14:textId="77777777" w:rsidR="00342CC0" w:rsidRDefault="00B11613" w:rsidP="00342CC0">
      <w:pPr>
        <w:ind w:left="720"/>
        <w:rPr>
          <w:szCs w:val="22"/>
        </w:rPr>
      </w:pPr>
      <w:sdt>
        <w:sdtPr>
          <w:rPr>
            <w:szCs w:val="22"/>
            <w:lang w:val="en-US"/>
          </w:rPr>
          <w:id w:val="-54475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>
        <w:rPr>
          <w:szCs w:val="22"/>
          <w:lang w:val="en-US"/>
        </w:rPr>
        <w:tab/>
      </w:r>
      <w:r w:rsidR="00342CC0">
        <w:rPr>
          <w:szCs w:val="22"/>
        </w:rPr>
        <w:t>Technical / legal commission</w:t>
      </w:r>
    </w:p>
    <w:p w14:paraId="46C76D12" w14:textId="01D4DE71" w:rsidR="00342CC0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-45494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>
        <w:rPr>
          <w:szCs w:val="22"/>
          <w:lang w:val="en-US"/>
        </w:rPr>
        <w:tab/>
        <w:t>PV-system manufacturer</w:t>
      </w:r>
    </w:p>
    <w:p w14:paraId="6BB03137" w14:textId="77777777" w:rsidR="00342CC0" w:rsidRDefault="00B11613" w:rsidP="00342CC0">
      <w:pPr>
        <w:ind w:left="720"/>
        <w:rPr>
          <w:szCs w:val="22"/>
        </w:rPr>
      </w:pPr>
      <w:sdt>
        <w:sdtPr>
          <w:rPr>
            <w:szCs w:val="22"/>
            <w:lang w:val="en-US"/>
          </w:rPr>
          <w:id w:val="-128225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>
        <w:rPr>
          <w:szCs w:val="22"/>
          <w:lang w:val="en-US"/>
        </w:rPr>
        <w:tab/>
        <w:t>IT service provider</w:t>
      </w:r>
    </w:p>
    <w:p w14:paraId="1FC8F4D6" w14:textId="77777777" w:rsidR="0029765C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50394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 xml:space="preserve">Other, please specify </w:t>
      </w:r>
    </w:p>
    <w:tbl>
      <w:tblPr>
        <w:tblStyle w:val="Tabellenraster"/>
        <w:tblpPr w:leftFromText="180" w:rightFromText="180" w:vertAnchor="text" w:horzAnchor="page" w:tblpX="2581" w:tblpY="-56"/>
        <w:tblW w:w="0" w:type="auto"/>
        <w:tblLook w:val="04A0" w:firstRow="1" w:lastRow="0" w:firstColumn="1" w:lastColumn="0" w:noHBand="0" w:noVBand="1"/>
      </w:tblPr>
      <w:tblGrid>
        <w:gridCol w:w="7794"/>
      </w:tblGrid>
      <w:tr w:rsidR="00085631" w14:paraId="5B22B725" w14:textId="77777777" w:rsidTr="00085631">
        <w:trPr>
          <w:trHeight w:val="189"/>
        </w:trPr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63C43" w14:textId="7CF552CF" w:rsidR="00085631" w:rsidRDefault="00085631" w:rsidP="00085631">
            <w:pPr>
              <w:rPr>
                <w:szCs w:val="22"/>
                <w:lang w:val="en-US"/>
              </w:rPr>
            </w:pPr>
          </w:p>
        </w:tc>
      </w:tr>
    </w:tbl>
    <w:p w14:paraId="615CF77A" w14:textId="71BAA13F" w:rsidR="00342CC0" w:rsidRPr="00BB7364" w:rsidRDefault="00342CC0" w:rsidP="00342CC0">
      <w:pPr>
        <w:ind w:left="720"/>
        <w:rPr>
          <w:szCs w:val="22"/>
          <w:lang w:val="en-US"/>
        </w:rPr>
      </w:pPr>
    </w:p>
    <w:p w14:paraId="468EDDC2" w14:textId="1854403F" w:rsidR="004D4C2F" w:rsidRDefault="004D4C2F">
      <w:pPr>
        <w:spacing w:after="0" w:line="240" w:lineRule="auto"/>
        <w:jc w:val="left"/>
      </w:pPr>
      <w:r>
        <w:br w:type="page"/>
      </w:r>
    </w:p>
    <w:p w14:paraId="71DE3E87" w14:textId="77777777" w:rsidR="00342CC0" w:rsidRDefault="00342CC0" w:rsidP="00342CC0">
      <w:pPr>
        <w:pStyle w:val="berschrift2"/>
        <w:numPr>
          <w:ilvl w:val="0"/>
          <w:numId w:val="0"/>
        </w:numPr>
      </w:pPr>
      <w:r>
        <w:lastRenderedPageBreak/>
        <w:t>Scenario description</w:t>
      </w:r>
    </w:p>
    <w:p w14:paraId="7611C630" w14:textId="77777777" w:rsidR="00342CC0" w:rsidRPr="006E6170" w:rsidRDefault="00342CC0" w:rsidP="00342CC0">
      <w:pPr>
        <w:pStyle w:val="Beschriftung"/>
      </w:pPr>
      <w:r w:rsidRPr="006E6170">
        <w:t>Scenario description:</w:t>
      </w:r>
    </w:p>
    <w:p w14:paraId="22ED171A" w14:textId="79E64304" w:rsidR="00342CC0" w:rsidRDefault="00BF54A8" w:rsidP="00342CC0">
      <w:r>
        <w:t>Please specify the scenario here.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98"/>
      </w:tblGrid>
      <w:tr w:rsidR="0029765C" w14:paraId="45D3EE22" w14:textId="77777777" w:rsidTr="0029765C">
        <w:trPr>
          <w:trHeight w:val="464"/>
        </w:trPr>
        <w:tc>
          <w:tcPr>
            <w:tcW w:w="8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6A34F" w14:textId="453C803C" w:rsidR="0029765C" w:rsidRDefault="0029765C" w:rsidP="00342CC0">
            <w:pPr>
              <w:rPr>
                <w:lang w:val="en-US"/>
              </w:rPr>
            </w:pPr>
          </w:p>
        </w:tc>
      </w:tr>
    </w:tbl>
    <w:p w14:paraId="4F79AE18" w14:textId="1F88F43F" w:rsidR="00342CC0" w:rsidRPr="00BB7364" w:rsidRDefault="00342CC0" w:rsidP="00342CC0">
      <w:pPr>
        <w:rPr>
          <w:lang w:val="en-US"/>
        </w:rPr>
      </w:pPr>
      <w:r w:rsidRPr="00BB7364">
        <w:rPr>
          <w:lang w:val="en-US"/>
        </w:rPr>
        <w:br w:type="page"/>
      </w:r>
    </w:p>
    <w:p w14:paraId="0A18A0B2" w14:textId="31BE0393" w:rsidR="00342CC0" w:rsidRPr="00BB7364" w:rsidRDefault="00512374" w:rsidP="00342CC0">
      <w:pPr>
        <w:pStyle w:val="berschrift1"/>
        <w:numPr>
          <w:ilvl w:val="0"/>
          <w:numId w:val="14"/>
        </w:numPr>
        <w:rPr>
          <w:color w:val="2F5496"/>
          <w:lang w:val="en-US"/>
        </w:rPr>
      </w:pPr>
      <w:bookmarkStart w:id="5" w:name="_Toc56615362"/>
      <w:r>
        <w:rPr>
          <w:lang w:val="en-US"/>
        </w:rPr>
        <w:t>Scenario</w:t>
      </w:r>
      <w:r w:rsidR="00342CC0" w:rsidRPr="00BB7364">
        <w:rPr>
          <w:lang w:val="en-US"/>
        </w:rPr>
        <w:t>: Country</w:t>
      </w:r>
      <w:r w:rsidR="00536200">
        <w:rPr>
          <w:lang w:val="en-US"/>
        </w:rPr>
        <w:t>/Organization</w:t>
      </w:r>
      <w:r w:rsidR="00342CC0" w:rsidRPr="00BB7364">
        <w:rPr>
          <w:lang w:val="en-US"/>
        </w:rPr>
        <w:t xml:space="preserve"> &lt;XY&gt;</w:t>
      </w:r>
      <w:bookmarkEnd w:id="5"/>
    </w:p>
    <w:p w14:paraId="6DD97533" w14:textId="77777777" w:rsidR="00342CC0" w:rsidRPr="00BB7364" w:rsidRDefault="00342CC0" w:rsidP="00342CC0">
      <w:pPr>
        <w:pStyle w:val="berschrift2"/>
        <w:rPr>
          <w:lang w:val="en-US"/>
        </w:rPr>
      </w:pPr>
      <w:bookmarkStart w:id="6" w:name="_Toc56615363"/>
      <w:r w:rsidRPr="00BB7364">
        <w:t>Regulatory</w:t>
      </w:r>
      <w:r w:rsidRPr="00BB7364">
        <w:rPr>
          <w:lang w:val="en-US"/>
        </w:rPr>
        <w:t xml:space="preserve"> Documents</w:t>
      </w:r>
      <w:bookmarkEnd w:id="6"/>
    </w:p>
    <w:p w14:paraId="4A7209A2" w14:textId="77777777" w:rsidR="00342CC0" w:rsidRPr="00BB7364" w:rsidRDefault="00342CC0" w:rsidP="00342CC0">
      <w:pPr>
        <w:pStyle w:val="Beschriftung"/>
        <w:rPr>
          <w:lang w:val="en-US" w:eastAsia="de-DE"/>
        </w:rPr>
      </w:pPr>
      <w:r w:rsidRPr="00BB7364">
        <w:rPr>
          <w:lang w:val="en-US" w:eastAsia="de-DE"/>
        </w:rPr>
        <w:t xml:space="preserve">Which legal requirements are relevant for the operators of grid-connected PV systems in your country? </w:t>
      </w:r>
    </w:p>
    <w:tbl>
      <w:tblPr>
        <w:tblStyle w:val="Tabellenraster"/>
        <w:tblW w:w="9041" w:type="dxa"/>
        <w:tblLook w:val="04A0" w:firstRow="1" w:lastRow="0" w:firstColumn="1" w:lastColumn="0" w:noHBand="0" w:noVBand="1"/>
      </w:tblPr>
      <w:tblGrid>
        <w:gridCol w:w="9041"/>
      </w:tblGrid>
      <w:tr w:rsidR="0029765C" w14:paraId="1A7ED267" w14:textId="77777777" w:rsidTr="00085631">
        <w:trPr>
          <w:trHeight w:val="152"/>
        </w:trPr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C61C1" w14:textId="4E684984" w:rsidR="0029765C" w:rsidRDefault="0029765C" w:rsidP="003D4B7B">
            <w:pPr>
              <w:rPr>
                <w:szCs w:val="22"/>
                <w:lang w:val="en-US"/>
              </w:rPr>
            </w:pPr>
          </w:p>
        </w:tc>
      </w:tr>
    </w:tbl>
    <w:p w14:paraId="3BF7DDFE" w14:textId="77777777" w:rsidR="00342CC0" w:rsidRPr="00BB7364" w:rsidRDefault="00342CC0" w:rsidP="00342CC0">
      <w:pPr>
        <w:rPr>
          <w:szCs w:val="22"/>
          <w:lang w:val="en-US"/>
        </w:rPr>
      </w:pPr>
    </w:p>
    <w:p w14:paraId="2F0C3537" w14:textId="3B89BFA9" w:rsidR="00342CC0" w:rsidRPr="00BB7364" w:rsidRDefault="00342CC0" w:rsidP="00342CC0">
      <w:pPr>
        <w:pStyle w:val="Beschriftung"/>
        <w:rPr>
          <w:lang w:val="en-US"/>
        </w:rPr>
      </w:pPr>
      <w:r w:rsidRPr="00BB7364">
        <w:rPr>
          <w:lang w:val="en-US"/>
        </w:rPr>
        <w:t>Which business models do PV systems have</w:t>
      </w:r>
      <w:r w:rsidR="00512374">
        <w:rPr>
          <w:lang w:val="en-US"/>
        </w:rPr>
        <w:t xml:space="preserve"> in the scope of your scenario</w:t>
      </w:r>
      <w:r w:rsidRPr="00BB7364">
        <w:rPr>
          <w:lang w:val="en-US"/>
        </w:rPr>
        <w:t>?</w:t>
      </w:r>
    </w:p>
    <w:p w14:paraId="02623BFA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-91801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Feed-in tariff (FIT)</w:t>
      </w:r>
    </w:p>
    <w:p w14:paraId="0DA393C1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18165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Self-consumption</w:t>
      </w:r>
    </w:p>
    <w:p w14:paraId="576813DA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118417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Net metering</w:t>
      </w:r>
    </w:p>
    <w:p w14:paraId="4ECE80A4" w14:textId="209450EC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86505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Virtual power plant (e.g. participation with an aggregator)</w:t>
      </w:r>
    </w:p>
    <w:p w14:paraId="6329E360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175076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Participation in energy market</w:t>
      </w:r>
    </w:p>
    <w:p w14:paraId="5904C4DF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-42649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Power purchase agreement (PPA)</w:t>
      </w:r>
    </w:p>
    <w:p w14:paraId="2701878A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18186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Peer-to-peer contract</w:t>
      </w:r>
    </w:p>
    <w:p w14:paraId="5847B29D" w14:textId="55DFCBB4" w:rsidR="0029765C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-36992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Other, please specify</w:t>
      </w:r>
      <w:r w:rsidR="00857C2B">
        <w:rPr>
          <w:szCs w:val="22"/>
          <w:lang w:val="en-US"/>
        </w:rPr>
        <w:t>:</w:t>
      </w:r>
      <w:r w:rsidR="00342CC0" w:rsidRPr="00BB7364">
        <w:rPr>
          <w:szCs w:val="22"/>
          <w:lang w:val="en-US"/>
        </w:rPr>
        <w:t xml:space="preserve"> </w:t>
      </w:r>
    </w:p>
    <w:tbl>
      <w:tblPr>
        <w:tblStyle w:val="Tabellenraster"/>
        <w:tblpPr w:leftFromText="180" w:rightFromText="180" w:vertAnchor="text" w:horzAnchor="margin" w:tblpY="-73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857C2B" w14:paraId="0E009958" w14:textId="77777777" w:rsidTr="00857C2B">
        <w:trPr>
          <w:trHeight w:val="286"/>
        </w:trPr>
        <w:tc>
          <w:tcPr>
            <w:tcW w:w="9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A88D8" w14:textId="40C9AE55" w:rsidR="00857C2B" w:rsidRDefault="00857C2B" w:rsidP="00857C2B">
            <w:pPr>
              <w:rPr>
                <w:szCs w:val="22"/>
                <w:lang w:val="en-US"/>
              </w:rPr>
            </w:pPr>
          </w:p>
        </w:tc>
      </w:tr>
    </w:tbl>
    <w:p w14:paraId="056D2120" w14:textId="745A633B" w:rsidR="00085631" w:rsidRDefault="00085631" w:rsidP="00085631">
      <w:bookmarkStart w:id="7" w:name="_Toc56615364"/>
    </w:p>
    <w:p w14:paraId="19BA4F9B" w14:textId="0048D702" w:rsidR="00342CC0" w:rsidRPr="00BB7364" w:rsidRDefault="00342CC0" w:rsidP="00342CC0">
      <w:pPr>
        <w:pStyle w:val="berschrift2"/>
      </w:pPr>
      <w:r w:rsidRPr="00BB7364">
        <w:t>Grid Connection</w:t>
      </w:r>
      <w:bookmarkEnd w:id="7"/>
    </w:p>
    <w:p w14:paraId="1B8C9E77" w14:textId="1143E336" w:rsidR="00342CC0" w:rsidRPr="00BB7364" w:rsidRDefault="00342CC0" w:rsidP="00342CC0">
      <w:pPr>
        <w:pStyle w:val="Beschriftung"/>
        <w:rPr>
          <w:lang w:val="en-US"/>
        </w:rPr>
      </w:pPr>
      <w:proofErr w:type="gramStart"/>
      <w:r w:rsidRPr="00BB7364">
        <w:rPr>
          <w:lang w:val="en-US"/>
        </w:rPr>
        <w:t>To which voltage level</w:t>
      </w:r>
      <w:r w:rsidR="00512374">
        <w:rPr>
          <w:lang w:val="en-US"/>
        </w:rPr>
        <w:t>s</w:t>
      </w:r>
      <w:r w:rsidRPr="00BB7364">
        <w:rPr>
          <w:lang w:val="en-US"/>
        </w:rPr>
        <w:t xml:space="preserve"> </w:t>
      </w:r>
      <w:r w:rsidR="00512374">
        <w:rPr>
          <w:lang w:val="en-US"/>
        </w:rPr>
        <w:t>are</w:t>
      </w:r>
      <w:r w:rsidRPr="00BB7364">
        <w:rPr>
          <w:lang w:val="en-US"/>
        </w:rPr>
        <w:t xml:space="preserve"> the PV system</w:t>
      </w:r>
      <w:r w:rsidR="00512374">
        <w:rPr>
          <w:lang w:val="en-US"/>
        </w:rPr>
        <w:t>s</w:t>
      </w:r>
      <w:r w:rsidRPr="00BB7364">
        <w:rPr>
          <w:lang w:val="en-US"/>
        </w:rPr>
        <w:t xml:space="preserve"> connected</w:t>
      </w:r>
      <w:r w:rsidR="00512374">
        <w:rPr>
          <w:lang w:val="en-US"/>
        </w:rPr>
        <w:t xml:space="preserve"> in your scenario</w:t>
      </w:r>
      <w:r w:rsidRPr="00BB7364">
        <w:rPr>
          <w:lang w:val="en-US"/>
        </w:rPr>
        <w:t>?</w:t>
      </w:r>
      <w:proofErr w:type="gramEnd"/>
    </w:p>
    <w:p w14:paraId="7CA7F4B2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127135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LV (low voltage)</w:t>
      </w:r>
    </w:p>
    <w:p w14:paraId="52635D14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41505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MV (medium voltage)</w:t>
      </w:r>
    </w:p>
    <w:p w14:paraId="48F6B164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121435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HV (high voltage)</w:t>
      </w:r>
    </w:p>
    <w:p w14:paraId="3B001D19" w14:textId="64D9AFA6" w:rsidR="00342CC0" w:rsidRPr="00BB7364" w:rsidRDefault="00342CC0" w:rsidP="00512374">
      <w:pPr>
        <w:ind w:left="720" w:firstLine="720"/>
        <w:rPr>
          <w:lang w:val="en-US"/>
        </w:rPr>
      </w:pPr>
      <w:r w:rsidRPr="00BB7364">
        <w:rPr>
          <w:lang w:val="en-US"/>
        </w:rPr>
        <w:t>More than one is possible</w:t>
      </w:r>
    </w:p>
    <w:p w14:paraId="0E6924C6" w14:textId="77777777" w:rsidR="00342CC0" w:rsidRPr="00BB7364" w:rsidRDefault="00342CC0" w:rsidP="00342CC0">
      <w:pPr>
        <w:pStyle w:val="Beschriftung"/>
        <w:rPr>
          <w:lang w:val="en-US"/>
        </w:rPr>
      </w:pPr>
      <w:r w:rsidRPr="00BB7364">
        <w:rPr>
          <w:lang w:val="en-US"/>
        </w:rPr>
        <w:t xml:space="preserve">Which connection topologies </w:t>
      </w:r>
      <w:proofErr w:type="gramStart"/>
      <w:r w:rsidRPr="00BB7364">
        <w:rPr>
          <w:lang w:val="en-US"/>
        </w:rPr>
        <w:t>are allowed</w:t>
      </w:r>
      <w:proofErr w:type="gramEnd"/>
      <w:r w:rsidRPr="00BB7364">
        <w:rPr>
          <w:lang w:val="en-US"/>
        </w:rPr>
        <w:t>?</w:t>
      </w:r>
    </w:p>
    <w:p w14:paraId="72B4677D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143435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Single Phase</w:t>
      </w:r>
    </w:p>
    <w:p w14:paraId="0DF32305" w14:textId="0F75DFB6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191708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12374">
        <w:rPr>
          <w:lang w:val="en-US"/>
        </w:rPr>
        <w:tab/>
        <w:t>Multiple</w:t>
      </w:r>
      <w:r w:rsidR="00342CC0" w:rsidRPr="00BB7364">
        <w:rPr>
          <w:lang w:val="en-US"/>
        </w:rPr>
        <w:t xml:space="preserve"> Single Phase</w:t>
      </w:r>
    </w:p>
    <w:p w14:paraId="43932CFD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3026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</w:r>
      <w:proofErr w:type="gramStart"/>
      <w:r w:rsidR="00342CC0" w:rsidRPr="00BB7364">
        <w:rPr>
          <w:lang w:val="en-US"/>
        </w:rPr>
        <w:t>3</w:t>
      </w:r>
      <w:proofErr w:type="gramEnd"/>
      <w:r w:rsidR="00342CC0" w:rsidRPr="00BB7364">
        <w:rPr>
          <w:lang w:val="en-US"/>
        </w:rPr>
        <w:t xml:space="preserve"> Phase </w:t>
      </w:r>
    </w:p>
    <w:p w14:paraId="0031CC44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94977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Split Phase</w:t>
      </w:r>
    </w:p>
    <w:p w14:paraId="117604D4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77197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Not defined</w:t>
      </w:r>
    </w:p>
    <w:p w14:paraId="77A3EE5D" w14:textId="77777777" w:rsidR="00342CC0" w:rsidRPr="00BB7364" w:rsidRDefault="00342CC0" w:rsidP="00342CC0">
      <w:pPr>
        <w:pStyle w:val="Beschriftung"/>
        <w:rPr>
          <w:lang w:val="en-US"/>
        </w:rPr>
      </w:pPr>
      <w:r w:rsidRPr="00BB7364">
        <w:rPr>
          <w:lang w:val="en-US"/>
        </w:rPr>
        <w:t xml:space="preserve">Which further specialties </w:t>
      </w:r>
      <w:proofErr w:type="gramStart"/>
      <w:r w:rsidRPr="00BB7364">
        <w:rPr>
          <w:lang w:val="en-US"/>
        </w:rPr>
        <w:t>are regulated</w:t>
      </w:r>
      <w:proofErr w:type="gramEnd"/>
      <w:r w:rsidRPr="00BB7364">
        <w:rPr>
          <w:lang w:val="en-US"/>
        </w:rPr>
        <w:t xml:space="preserve"> in your project / country concerning grid connection?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765C" w14:paraId="624E38F1" w14:textId="77777777" w:rsidTr="0029765C">
        <w:trPr>
          <w:trHeight w:val="270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BADFA" w14:textId="37EE672F" w:rsidR="0029765C" w:rsidRDefault="0029765C" w:rsidP="00342CC0">
            <w:pPr>
              <w:rPr>
                <w:szCs w:val="22"/>
                <w:lang w:val="en-US"/>
              </w:rPr>
            </w:pPr>
          </w:p>
        </w:tc>
      </w:tr>
    </w:tbl>
    <w:p w14:paraId="7A2BC84A" w14:textId="77777777" w:rsidR="00342CC0" w:rsidRPr="00BB7364" w:rsidRDefault="00342CC0" w:rsidP="00342CC0">
      <w:pPr>
        <w:rPr>
          <w:szCs w:val="22"/>
          <w:lang w:val="en-US"/>
        </w:rPr>
      </w:pPr>
    </w:p>
    <w:p w14:paraId="7CAFA7A1" w14:textId="77777777" w:rsidR="00342CC0" w:rsidRPr="00BB7364" w:rsidRDefault="00342CC0" w:rsidP="00342CC0">
      <w:pPr>
        <w:pStyle w:val="berschrift2"/>
      </w:pPr>
      <w:bookmarkStart w:id="8" w:name="_Toc56615365"/>
      <w:r w:rsidRPr="00BB7364">
        <w:t>Metering Data for Invoicing</w:t>
      </w:r>
      <w:bookmarkEnd w:id="8"/>
    </w:p>
    <w:p w14:paraId="79BEC94A" w14:textId="77777777" w:rsidR="00342CC0" w:rsidRPr="00BB7364" w:rsidRDefault="00342CC0" w:rsidP="00342CC0">
      <w:pPr>
        <w:pStyle w:val="Beschriftung"/>
        <w:rPr>
          <w:lang w:val="en-US"/>
        </w:rPr>
      </w:pPr>
      <w:r w:rsidRPr="00BB7364">
        <w:rPr>
          <w:lang w:val="en-US"/>
        </w:rPr>
        <w:t xml:space="preserve">Which Parameters </w:t>
      </w:r>
      <w:proofErr w:type="gramStart"/>
      <w:r w:rsidRPr="00BB7364">
        <w:rPr>
          <w:lang w:val="en-US"/>
        </w:rPr>
        <w:t>are recorded</w:t>
      </w:r>
      <w:proofErr w:type="gramEnd"/>
      <w:r w:rsidRPr="00BB7364">
        <w:rPr>
          <w:lang w:val="en-US"/>
        </w:rPr>
        <w:t xml:space="preserve">?  </w:t>
      </w:r>
      <w:r w:rsidRPr="00BB7364">
        <w:rPr>
          <w:lang w:val="en-US"/>
        </w:rPr>
        <w:tab/>
      </w:r>
    </w:p>
    <w:p w14:paraId="273D1B30" w14:textId="77777777" w:rsidR="00342CC0" w:rsidRPr="00BB7364" w:rsidRDefault="00342CC0" w:rsidP="00342CC0">
      <w:pPr>
        <w:ind w:left="3600" w:firstLine="720"/>
        <w:rPr>
          <w:lang w:val="en-US"/>
        </w:rPr>
      </w:pPr>
      <w:r w:rsidRPr="00BB7364">
        <w:rPr>
          <w:lang w:val="en-US"/>
        </w:rPr>
        <w:t xml:space="preserve">Mandatory </w:t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  <w:t xml:space="preserve">        Optional</w:t>
      </w:r>
    </w:p>
    <w:p w14:paraId="6E48CB4A" w14:textId="7B2C506F" w:rsidR="00342CC0" w:rsidRPr="00BB7364" w:rsidRDefault="00342CC0" w:rsidP="00342CC0">
      <w:pPr>
        <w:ind w:left="720"/>
        <w:rPr>
          <w:lang w:val="en-US"/>
        </w:rPr>
      </w:pPr>
      <w:r w:rsidRPr="00BB7364">
        <w:rPr>
          <w:lang w:val="en-US"/>
        </w:rPr>
        <w:t>Active energy</w:t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204870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196993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9ABC154" w14:textId="4640FE14" w:rsidR="00342CC0" w:rsidRPr="00BB7364" w:rsidRDefault="00342CC0" w:rsidP="00342CC0">
      <w:pPr>
        <w:ind w:left="720"/>
        <w:rPr>
          <w:lang w:val="en-US"/>
        </w:rPr>
      </w:pPr>
      <w:r w:rsidRPr="00BB7364">
        <w:rPr>
          <w:lang w:val="en-US"/>
        </w:rPr>
        <w:t>Reactive energy</w:t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100077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-79823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D249FA3" w14:textId="7C80AFA7" w:rsidR="00342CC0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108884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Other, please specify</w:t>
      </w:r>
      <w:r w:rsidR="00857C2B">
        <w:rPr>
          <w:lang w:val="en-US"/>
        </w:rPr>
        <w:t>:</w:t>
      </w:r>
    </w:p>
    <w:tbl>
      <w:tblPr>
        <w:tblStyle w:val="Tabellenraster"/>
        <w:tblW w:w="7166" w:type="dxa"/>
        <w:tblInd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104F50" w:rsidRPr="003D4B7B" w14:paraId="7BDD6A77" w14:textId="77777777" w:rsidTr="00104F50">
        <w:trPr>
          <w:trHeight w:val="188"/>
        </w:trPr>
        <w:tc>
          <w:tcPr>
            <w:tcW w:w="7166" w:type="dxa"/>
            <w:tcBorders>
              <w:bottom w:val="single" w:sz="4" w:space="0" w:color="auto"/>
            </w:tcBorders>
          </w:tcPr>
          <w:p w14:paraId="069777D9" w14:textId="0E333664" w:rsidR="00104F50" w:rsidRPr="00104F50" w:rsidRDefault="00104F50" w:rsidP="00104F50">
            <w:pPr>
              <w:pStyle w:val="Beschriftung"/>
              <w:rPr>
                <w:b w:val="0"/>
                <w:lang w:val="en-US"/>
              </w:rPr>
            </w:pPr>
          </w:p>
        </w:tc>
      </w:tr>
    </w:tbl>
    <w:p w14:paraId="3CE88584" w14:textId="1DF9271C" w:rsidR="00342CC0" w:rsidRPr="00BB7364" w:rsidRDefault="00342CC0" w:rsidP="00104F50">
      <w:pPr>
        <w:pStyle w:val="Beschriftung"/>
        <w:spacing w:before="120"/>
        <w:rPr>
          <w:lang w:val="en-US"/>
        </w:rPr>
      </w:pPr>
      <w:r w:rsidRPr="00BB7364">
        <w:rPr>
          <w:lang w:val="en-US"/>
        </w:rPr>
        <w:t xml:space="preserve">Which interval </w:t>
      </w:r>
      <w:proofErr w:type="gramStart"/>
      <w:r w:rsidRPr="00BB7364">
        <w:rPr>
          <w:lang w:val="en-US"/>
        </w:rPr>
        <w:t>is used</w:t>
      </w:r>
      <w:proofErr w:type="gramEnd"/>
      <w:r w:rsidRPr="00BB7364">
        <w:rPr>
          <w:lang w:val="en-US"/>
        </w:rPr>
        <w:t xml:space="preserve"> for the measurement and data transmission (for invoicing)?</w:t>
      </w:r>
    </w:p>
    <w:p w14:paraId="3F56F1BE" w14:textId="77777777" w:rsidR="00342CC0" w:rsidRPr="00BB7364" w:rsidRDefault="00342CC0" w:rsidP="00342CC0">
      <w:pPr>
        <w:ind w:left="3600" w:firstLine="720"/>
        <w:rPr>
          <w:lang w:val="en-US"/>
        </w:rPr>
      </w:pPr>
      <w:r w:rsidRPr="00BB7364">
        <w:rPr>
          <w:lang w:val="en-US"/>
        </w:rPr>
        <w:t xml:space="preserve">Measurement </w:t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  <w:t>Data transmission</w:t>
      </w:r>
    </w:p>
    <w:p w14:paraId="0584E93B" w14:textId="77777777" w:rsidR="00342CC0" w:rsidRPr="00BB7364" w:rsidRDefault="00342CC0" w:rsidP="00A60704">
      <w:pPr>
        <w:spacing w:line="200" w:lineRule="exact"/>
        <w:ind w:left="720"/>
        <w:rPr>
          <w:lang w:val="en-US"/>
        </w:rPr>
      </w:pPr>
      <w:r w:rsidRPr="00BB7364">
        <w:rPr>
          <w:lang w:val="en-US"/>
        </w:rPr>
        <w:t>Annually</w:t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-168735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-27956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</w:p>
    <w:p w14:paraId="56F442CA" w14:textId="77777777" w:rsidR="00342CC0" w:rsidRPr="00BB7364" w:rsidRDefault="00342CC0" w:rsidP="00A60704">
      <w:pPr>
        <w:spacing w:line="200" w:lineRule="exact"/>
        <w:ind w:left="720"/>
        <w:rPr>
          <w:lang w:val="en-US"/>
        </w:rPr>
      </w:pPr>
      <w:r w:rsidRPr="00BB7364">
        <w:rPr>
          <w:lang w:val="en-US"/>
        </w:rPr>
        <w:t>Quarterly</w:t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74399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-106024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</w:p>
    <w:p w14:paraId="73B32EB9" w14:textId="77777777" w:rsidR="00342CC0" w:rsidRPr="00BB7364" w:rsidRDefault="00342CC0" w:rsidP="00A60704">
      <w:pPr>
        <w:spacing w:line="200" w:lineRule="exact"/>
        <w:ind w:left="720"/>
        <w:rPr>
          <w:lang w:val="en-US"/>
        </w:rPr>
      </w:pPr>
      <w:r w:rsidRPr="00BB7364">
        <w:rPr>
          <w:lang w:val="en-US"/>
        </w:rPr>
        <w:t>Monthly</w:t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-4429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-135850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</w:p>
    <w:p w14:paraId="3C146C43" w14:textId="77777777" w:rsidR="00342CC0" w:rsidRPr="00BB7364" w:rsidRDefault="00342CC0" w:rsidP="00A60704">
      <w:pPr>
        <w:spacing w:line="200" w:lineRule="exact"/>
        <w:ind w:left="720"/>
        <w:rPr>
          <w:lang w:val="en-US"/>
        </w:rPr>
      </w:pPr>
      <w:r w:rsidRPr="00BB7364">
        <w:rPr>
          <w:lang w:val="en-US"/>
        </w:rPr>
        <w:t>Weekly</w:t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103769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-118929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</w:p>
    <w:p w14:paraId="768A2652" w14:textId="77777777" w:rsidR="00342CC0" w:rsidRPr="00BB7364" w:rsidRDefault="00342CC0" w:rsidP="00A60704">
      <w:pPr>
        <w:spacing w:line="200" w:lineRule="exact"/>
        <w:ind w:left="720"/>
        <w:rPr>
          <w:lang w:val="en-US"/>
        </w:rPr>
      </w:pPr>
      <w:r w:rsidRPr="00BB7364">
        <w:rPr>
          <w:lang w:val="en-US"/>
        </w:rPr>
        <w:t xml:space="preserve">Daily </w:t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19748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48097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</w:p>
    <w:p w14:paraId="2CED0BC8" w14:textId="1FF6D572" w:rsidR="00342CC0" w:rsidRPr="00BB7364" w:rsidRDefault="00342CC0" w:rsidP="00A60704">
      <w:pPr>
        <w:spacing w:line="200" w:lineRule="exact"/>
        <w:ind w:left="720"/>
        <w:rPr>
          <w:lang w:val="en-US"/>
        </w:rPr>
      </w:pPr>
      <w:r w:rsidRPr="00BB7364">
        <w:rPr>
          <w:lang w:val="en-US"/>
        </w:rPr>
        <w:t>Hourly</w:t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-97174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-176437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</w:p>
    <w:p w14:paraId="1CE9B207" w14:textId="2CBD7B40" w:rsidR="00342CC0" w:rsidRPr="00BB7364" w:rsidRDefault="00342CC0" w:rsidP="00A60704">
      <w:pPr>
        <w:spacing w:line="200" w:lineRule="exact"/>
        <w:ind w:left="720"/>
        <w:rPr>
          <w:lang w:val="en-US"/>
        </w:rPr>
      </w:pPr>
      <w:r w:rsidRPr="00BB7364">
        <w:rPr>
          <w:lang w:val="en-US"/>
        </w:rPr>
        <w:t xml:space="preserve">Quarter hourly </w:t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212226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-42650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</w:p>
    <w:p w14:paraId="4C5F7D20" w14:textId="77777777" w:rsidR="00342CC0" w:rsidRPr="00BB7364" w:rsidRDefault="00342CC0" w:rsidP="00A60704">
      <w:pPr>
        <w:spacing w:line="200" w:lineRule="exact"/>
        <w:ind w:left="720"/>
        <w:rPr>
          <w:lang w:val="en-US"/>
        </w:rPr>
      </w:pPr>
      <w:proofErr w:type="gramStart"/>
      <w:r w:rsidRPr="00BB7364">
        <w:rPr>
          <w:lang w:val="en-US"/>
        </w:rPr>
        <w:t>Minutes</w:t>
      </w:r>
      <w:proofErr w:type="gramEnd"/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-214502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r w:rsidRPr="00BB7364">
        <w:rPr>
          <w:lang w:val="en-US"/>
        </w:rPr>
        <w:tab/>
      </w:r>
      <w:sdt>
        <w:sdtPr>
          <w:rPr>
            <w:lang w:val="en-US"/>
          </w:rPr>
          <w:id w:val="147934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BB7364">
        <w:rPr>
          <w:lang w:val="en-US"/>
        </w:rPr>
        <w:tab/>
      </w:r>
    </w:p>
    <w:p w14:paraId="06501284" w14:textId="7B1D4489" w:rsidR="00342CC0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52548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Other, please specify </w:t>
      </w:r>
    </w:p>
    <w:tbl>
      <w:tblPr>
        <w:tblStyle w:val="Tabellenraster"/>
        <w:tblW w:w="7166" w:type="dxa"/>
        <w:tblInd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104F50" w:rsidRPr="003D4B7B" w14:paraId="10D3E136" w14:textId="77777777" w:rsidTr="00A32315">
        <w:trPr>
          <w:trHeight w:val="188"/>
        </w:trPr>
        <w:tc>
          <w:tcPr>
            <w:tcW w:w="7166" w:type="dxa"/>
            <w:tcBorders>
              <w:bottom w:val="single" w:sz="4" w:space="0" w:color="auto"/>
            </w:tcBorders>
          </w:tcPr>
          <w:p w14:paraId="7F12D720" w14:textId="0A0738D5" w:rsidR="00104F50" w:rsidRPr="00104F50" w:rsidRDefault="00104F50" w:rsidP="00A32315">
            <w:pPr>
              <w:pStyle w:val="Beschriftung"/>
              <w:rPr>
                <w:b w:val="0"/>
                <w:lang w:val="en-US"/>
              </w:rPr>
            </w:pPr>
          </w:p>
        </w:tc>
      </w:tr>
    </w:tbl>
    <w:p w14:paraId="48E2F5EB" w14:textId="72976372" w:rsidR="00342CC0" w:rsidRPr="00BB7364" w:rsidRDefault="00342CC0" w:rsidP="00104F50">
      <w:pPr>
        <w:pStyle w:val="Beschriftung"/>
        <w:spacing w:before="120"/>
        <w:rPr>
          <w:lang w:val="en-US"/>
        </w:rPr>
      </w:pPr>
      <w:r w:rsidRPr="00BB7364">
        <w:rPr>
          <w:lang w:val="en-US"/>
        </w:rPr>
        <w:t xml:space="preserve">How </w:t>
      </w:r>
      <w:proofErr w:type="gramStart"/>
      <w:r w:rsidRPr="00BB7364">
        <w:rPr>
          <w:lang w:val="en-US"/>
        </w:rPr>
        <w:t>are these data collected</w:t>
      </w:r>
      <w:proofErr w:type="gramEnd"/>
      <w:r w:rsidRPr="00BB7364">
        <w:rPr>
          <w:lang w:val="en-US"/>
        </w:rPr>
        <w:t>?</w:t>
      </w:r>
    </w:p>
    <w:p w14:paraId="46011967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53188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Collected by DSO-Official</w:t>
      </w:r>
    </w:p>
    <w:p w14:paraId="333866E0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2428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Meter operator</w:t>
      </w:r>
    </w:p>
    <w:p w14:paraId="15CF6CC7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154024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Costumer sends Postcard</w:t>
      </w:r>
    </w:p>
    <w:p w14:paraId="518CDA1F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93544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Costumer uses an App / Webpage form</w:t>
      </w:r>
    </w:p>
    <w:p w14:paraId="2398AA36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149245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Transmitted (Smart Meter)</w:t>
      </w:r>
    </w:p>
    <w:p w14:paraId="32C69004" w14:textId="77777777" w:rsidR="00342CC0" w:rsidRPr="00BB7364" w:rsidRDefault="00342CC0" w:rsidP="00342CC0">
      <w:pPr>
        <w:pStyle w:val="Beschriftung"/>
        <w:rPr>
          <w:lang w:val="en-US"/>
        </w:rPr>
      </w:pPr>
      <w:proofErr w:type="gramStart"/>
      <w:r w:rsidRPr="00BB7364">
        <w:rPr>
          <w:lang w:val="en-US"/>
        </w:rPr>
        <w:t>Is it planned</w:t>
      </w:r>
      <w:proofErr w:type="gramEnd"/>
      <w:r w:rsidRPr="00BB7364">
        <w:rPr>
          <w:lang w:val="en-US"/>
        </w:rPr>
        <w:t xml:space="preserve"> to transmit the measurements in the future?</w:t>
      </w:r>
    </w:p>
    <w:p w14:paraId="068FBE5A" w14:textId="04078FBC" w:rsidR="00342CC0" w:rsidRDefault="00B11613" w:rsidP="00342CC0">
      <w:pPr>
        <w:ind w:firstLine="720"/>
        <w:rPr>
          <w:lang w:val="en-US"/>
        </w:rPr>
      </w:pPr>
      <w:sdt>
        <w:sdtPr>
          <w:rPr>
            <w:lang w:val="en-US"/>
          </w:rPr>
          <w:id w:val="161177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Yes, please specify</w:t>
      </w:r>
    </w:p>
    <w:tbl>
      <w:tblPr>
        <w:tblStyle w:val="Tabellenraster"/>
        <w:tblW w:w="7166" w:type="dxa"/>
        <w:tblInd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104F50" w:rsidRPr="003D4B7B" w14:paraId="2F4F8C79" w14:textId="77777777" w:rsidTr="0054110D">
        <w:trPr>
          <w:trHeight w:val="188"/>
        </w:trPr>
        <w:tc>
          <w:tcPr>
            <w:tcW w:w="7166" w:type="dxa"/>
            <w:tcBorders>
              <w:bottom w:val="single" w:sz="4" w:space="0" w:color="auto"/>
            </w:tcBorders>
          </w:tcPr>
          <w:p w14:paraId="09D0EE38" w14:textId="257AFE9E" w:rsidR="00104F50" w:rsidRPr="00104F50" w:rsidRDefault="00104F50" w:rsidP="00A32315">
            <w:pPr>
              <w:pStyle w:val="Beschriftung"/>
              <w:rPr>
                <w:b w:val="0"/>
                <w:lang w:val="en-US"/>
              </w:rPr>
            </w:pPr>
          </w:p>
        </w:tc>
      </w:tr>
    </w:tbl>
    <w:p w14:paraId="53862E74" w14:textId="3966E758" w:rsidR="00342CC0" w:rsidRPr="00BB7364" w:rsidRDefault="00B11613" w:rsidP="00104F50">
      <w:pPr>
        <w:spacing w:before="120"/>
        <w:ind w:left="720"/>
        <w:rPr>
          <w:lang w:val="en-US"/>
        </w:rPr>
      </w:pPr>
      <w:sdt>
        <w:sdtPr>
          <w:rPr>
            <w:lang w:val="en-US"/>
          </w:rPr>
          <w:id w:val="162326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5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No</w:t>
      </w:r>
    </w:p>
    <w:p w14:paraId="5DB0F4FA" w14:textId="77777777" w:rsidR="00342CC0" w:rsidRPr="00BB7364" w:rsidRDefault="00342CC0" w:rsidP="00342CC0">
      <w:pPr>
        <w:pStyle w:val="Beschriftung"/>
        <w:rPr>
          <w:lang w:val="en-US"/>
        </w:rPr>
      </w:pPr>
      <w:r w:rsidRPr="00BB7364">
        <w:rPr>
          <w:lang w:val="en-US"/>
        </w:rPr>
        <w:t xml:space="preserve">If measurements </w:t>
      </w:r>
      <w:proofErr w:type="gramStart"/>
      <w:r w:rsidRPr="00BB7364">
        <w:rPr>
          <w:lang w:val="en-US"/>
        </w:rPr>
        <w:t>are transmitted</w:t>
      </w:r>
      <w:proofErr w:type="gramEnd"/>
      <w:r w:rsidRPr="00BB7364">
        <w:rPr>
          <w:lang w:val="en-US"/>
        </w:rPr>
        <w:t xml:space="preserve"> or will be transmitted in the future, please give details on technology and procedures. </w:t>
      </w:r>
    </w:p>
    <w:tbl>
      <w:tblPr>
        <w:tblStyle w:val="Tabellenraster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857C2B" w14:paraId="042F0E8E" w14:textId="77777777" w:rsidTr="00857C2B">
        <w:trPr>
          <w:trHeight w:val="135"/>
        </w:trPr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28180B" w14:textId="7B8CC0D1" w:rsidR="00857C2B" w:rsidRPr="00857C2B" w:rsidRDefault="00857C2B" w:rsidP="00342CC0">
            <w:pPr>
              <w:rPr>
                <w:lang w:val="en-US"/>
              </w:rPr>
            </w:pPr>
          </w:p>
        </w:tc>
      </w:tr>
    </w:tbl>
    <w:p w14:paraId="1D278061" w14:textId="77777777" w:rsidR="00342CC0" w:rsidRPr="00BB7364" w:rsidRDefault="00342CC0" w:rsidP="00342CC0">
      <w:pPr>
        <w:rPr>
          <w:u w:val="single"/>
          <w:lang w:val="en-US"/>
        </w:rPr>
      </w:pPr>
    </w:p>
    <w:p w14:paraId="0F74C2A3" w14:textId="77777777" w:rsidR="00342CC0" w:rsidRPr="00BB7364" w:rsidRDefault="00342CC0" w:rsidP="00342CC0">
      <w:pPr>
        <w:rPr>
          <w:u w:val="single"/>
          <w:lang w:val="en-US"/>
        </w:rPr>
      </w:pPr>
    </w:p>
    <w:p w14:paraId="0D5B9FF0" w14:textId="77777777" w:rsidR="00342CC0" w:rsidRPr="00BB7364" w:rsidRDefault="00342CC0" w:rsidP="00342CC0">
      <w:pPr>
        <w:pStyle w:val="berschrift2"/>
      </w:pPr>
      <w:bookmarkStart w:id="9" w:name="_Toc56615366"/>
      <w:r w:rsidRPr="00BB7364">
        <w:t>Metering Data for grid operation</w:t>
      </w:r>
      <w:bookmarkEnd w:id="9"/>
    </w:p>
    <w:p w14:paraId="0F1380EC" w14:textId="77777777" w:rsidR="00342CC0" w:rsidRPr="00BB7364" w:rsidRDefault="00342CC0" w:rsidP="00342CC0">
      <w:pPr>
        <w:pStyle w:val="Beschriftung"/>
        <w:rPr>
          <w:lang w:val="en-US"/>
        </w:rPr>
      </w:pPr>
      <w:r w:rsidRPr="00BB7364">
        <w:rPr>
          <w:lang w:val="en-US"/>
        </w:rPr>
        <w:t xml:space="preserve">Which Parameters </w:t>
      </w:r>
      <w:proofErr w:type="gramStart"/>
      <w:r w:rsidRPr="00BB7364">
        <w:rPr>
          <w:lang w:val="en-US"/>
        </w:rPr>
        <w:t>are recorded</w:t>
      </w:r>
      <w:proofErr w:type="gramEnd"/>
      <w:r w:rsidRPr="00BB7364">
        <w:rPr>
          <w:lang w:val="en-US"/>
        </w:rPr>
        <w:t xml:space="preserve">? </w:t>
      </w:r>
    </w:p>
    <w:p w14:paraId="7A45A331" w14:textId="77777777" w:rsidR="00342CC0" w:rsidRPr="00BB7364" w:rsidRDefault="00342CC0" w:rsidP="00342CC0">
      <w:pPr>
        <w:rPr>
          <w:szCs w:val="22"/>
          <w:lang w:val="en-US"/>
        </w:rPr>
      </w:pPr>
      <w:r w:rsidRPr="00BB7364">
        <w:rPr>
          <w:b/>
          <w:szCs w:val="22"/>
          <w:lang w:val="en-US"/>
        </w:rPr>
        <w:tab/>
      </w:r>
      <w:r w:rsidRPr="00BB7364">
        <w:rPr>
          <w:b/>
          <w:szCs w:val="22"/>
          <w:lang w:val="en-US"/>
        </w:rPr>
        <w:tab/>
      </w:r>
      <w:r w:rsidRPr="00BB7364">
        <w:rPr>
          <w:b/>
          <w:szCs w:val="22"/>
          <w:lang w:val="en-US"/>
        </w:rPr>
        <w:tab/>
      </w:r>
      <w:r w:rsidRPr="00BB7364">
        <w:rPr>
          <w:b/>
          <w:szCs w:val="22"/>
          <w:lang w:val="en-US"/>
        </w:rPr>
        <w:tab/>
      </w:r>
      <w:r w:rsidRPr="00BB7364">
        <w:rPr>
          <w:b/>
          <w:szCs w:val="22"/>
          <w:lang w:val="en-US"/>
        </w:rPr>
        <w:tab/>
      </w:r>
      <w:r w:rsidRPr="00BB7364">
        <w:rPr>
          <w:b/>
          <w:szCs w:val="22"/>
          <w:lang w:val="en-US"/>
        </w:rPr>
        <w:tab/>
      </w:r>
      <w:r w:rsidRPr="00BB7364">
        <w:rPr>
          <w:szCs w:val="22"/>
          <w:lang w:val="en-US"/>
        </w:rPr>
        <w:t xml:space="preserve">Mandatory 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  <w:t xml:space="preserve">        Optional</w:t>
      </w:r>
    </w:p>
    <w:p w14:paraId="5C927740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Active energy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20100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96419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</w:p>
    <w:p w14:paraId="79F5B42E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Reactive energy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172186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162257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</w:p>
    <w:p w14:paraId="620E320F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Active power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131560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62327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</w:p>
    <w:p w14:paraId="55A35246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Reactive power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83257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198534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</w:p>
    <w:p w14:paraId="759825B0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Phase active power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190752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78593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</w:p>
    <w:p w14:paraId="68EABE1B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 xml:space="preserve">Phase voltage 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71693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194433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</w:p>
    <w:p w14:paraId="108C04AD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Phase currents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2106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163305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</w:p>
    <w:p w14:paraId="669C25C8" w14:textId="1515D1B2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Grid frequency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176731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173538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</w:p>
    <w:p w14:paraId="0F6247B2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THD or harmonics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124788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203692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</w:p>
    <w:p w14:paraId="48652991" w14:textId="77777777" w:rsidR="00342CC0" w:rsidRPr="00BB7364" w:rsidRDefault="00342CC0" w:rsidP="00104F50">
      <w:pPr>
        <w:pStyle w:val="Beschriftung"/>
        <w:spacing w:line="200" w:lineRule="exact"/>
        <w:rPr>
          <w:lang w:val="en-US"/>
        </w:rPr>
      </w:pPr>
      <w:r w:rsidRPr="00BB7364">
        <w:rPr>
          <w:lang w:val="en-US"/>
        </w:rPr>
        <w:t xml:space="preserve">Which interval </w:t>
      </w:r>
      <w:proofErr w:type="gramStart"/>
      <w:r w:rsidRPr="00BB7364">
        <w:rPr>
          <w:lang w:val="en-US"/>
        </w:rPr>
        <w:t>is used</w:t>
      </w:r>
      <w:proofErr w:type="gramEnd"/>
      <w:r w:rsidRPr="00BB7364">
        <w:rPr>
          <w:lang w:val="en-US"/>
        </w:rPr>
        <w:t xml:space="preserve"> for the measurement and data transmission (for grid operation)?</w:t>
      </w:r>
    </w:p>
    <w:p w14:paraId="6BF87877" w14:textId="77777777" w:rsidR="00342CC0" w:rsidRPr="00BB7364" w:rsidRDefault="00342CC0" w:rsidP="00104F50">
      <w:pPr>
        <w:spacing w:line="200" w:lineRule="exact"/>
        <w:ind w:left="3600" w:firstLine="720"/>
        <w:rPr>
          <w:szCs w:val="22"/>
          <w:lang w:val="en-US"/>
        </w:rPr>
      </w:pPr>
      <w:r w:rsidRPr="00BB7364">
        <w:rPr>
          <w:szCs w:val="22"/>
          <w:lang w:val="en-US"/>
        </w:rPr>
        <w:t xml:space="preserve">Measurement 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  <w:t>Data transmission</w:t>
      </w:r>
    </w:p>
    <w:p w14:paraId="36325070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Annually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204134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18481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</w:p>
    <w:p w14:paraId="43449F0C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Quarterly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107088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128109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</w:p>
    <w:p w14:paraId="3A965857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Monthly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157701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107824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</w:p>
    <w:p w14:paraId="34C7D84C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Weekly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68155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126834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</w:p>
    <w:p w14:paraId="71C1BB84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 xml:space="preserve">Daily 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128041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9135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</w:p>
    <w:p w14:paraId="3043A3FA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Hourly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37894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164068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</w:p>
    <w:p w14:paraId="2DF66C63" w14:textId="0877D0AA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r w:rsidRPr="00BB7364">
        <w:rPr>
          <w:szCs w:val="22"/>
          <w:lang w:val="en-US"/>
        </w:rPr>
        <w:t>Quarter hourly</w:t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159135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58204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</w:p>
    <w:p w14:paraId="61A8DF24" w14:textId="77777777" w:rsidR="00342CC0" w:rsidRPr="00BB7364" w:rsidRDefault="00342CC0" w:rsidP="00104F50">
      <w:pPr>
        <w:spacing w:line="200" w:lineRule="exact"/>
        <w:ind w:left="720"/>
        <w:rPr>
          <w:szCs w:val="22"/>
          <w:lang w:val="en-US"/>
        </w:rPr>
      </w:pPr>
      <w:proofErr w:type="gramStart"/>
      <w:r w:rsidRPr="00BB7364">
        <w:rPr>
          <w:szCs w:val="22"/>
          <w:lang w:val="en-US"/>
        </w:rPr>
        <w:t>Minutes</w:t>
      </w:r>
      <w:proofErr w:type="gramEnd"/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96130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r w:rsidRPr="00BB736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2160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BB7364">
        <w:rPr>
          <w:szCs w:val="22"/>
          <w:lang w:val="en-US"/>
        </w:rPr>
        <w:tab/>
      </w:r>
    </w:p>
    <w:p w14:paraId="68D30BE6" w14:textId="106B99CC" w:rsidR="00104F50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165912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 xml:space="preserve"> Other, please specify </w:t>
      </w:r>
    </w:p>
    <w:tbl>
      <w:tblPr>
        <w:tblStyle w:val="Tabellenraster"/>
        <w:tblW w:w="7166" w:type="dxa"/>
        <w:tblInd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104F50" w:rsidRPr="00104F50" w14:paraId="21A96E32" w14:textId="77777777" w:rsidTr="00A32315">
        <w:trPr>
          <w:trHeight w:val="188"/>
        </w:trPr>
        <w:tc>
          <w:tcPr>
            <w:tcW w:w="7166" w:type="dxa"/>
            <w:tcBorders>
              <w:bottom w:val="single" w:sz="4" w:space="0" w:color="auto"/>
            </w:tcBorders>
          </w:tcPr>
          <w:p w14:paraId="71ECBA06" w14:textId="0619FBF7" w:rsidR="00104F50" w:rsidRPr="00104F50" w:rsidRDefault="00104F50" w:rsidP="00A32315">
            <w:pPr>
              <w:pStyle w:val="Beschriftung"/>
              <w:rPr>
                <w:b w:val="0"/>
                <w:lang w:val="en-US"/>
              </w:rPr>
            </w:pPr>
          </w:p>
        </w:tc>
      </w:tr>
    </w:tbl>
    <w:p w14:paraId="61C2E018" w14:textId="7AFD40D0" w:rsidR="00342CC0" w:rsidRPr="00BB7364" w:rsidRDefault="00342CC0" w:rsidP="00104F50">
      <w:pPr>
        <w:pStyle w:val="Beschriftung"/>
        <w:spacing w:before="120"/>
        <w:rPr>
          <w:lang w:val="en-US"/>
        </w:rPr>
      </w:pPr>
      <w:r w:rsidRPr="00BB7364">
        <w:rPr>
          <w:lang w:val="en-US"/>
        </w:rPr>
        <w:t xml:space="preserve">How </w:t>
      </w:r>
      <w:proofErr w:type="gramStart"/>
      <w:r w:rsidRPr="00BB7364">
        <w:rPr>
          <w:lang w:val="en-US"/>
        </w:rPr>
        <w:t>are these data collected</w:t>
      </w:r>
      <w:proofErr w:type="gramEnd"/>
      <w:r w:rsidRPr="00BB7364">
        <w:rPr>
          <w:lang w:val="en-US"/>
        </w:rPr>
        <w:t>?</w:t>
      </w:r>
    </w:p>
    <w:p w14:paraId="0C1BD45C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51496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Collected by (DSO) Official</w:t>
      </w:r>
    </w:p>
    <w:p w14:paraId="22AE8685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145443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Meter operator</w:t>
      </w:r>
    </w:p>
    <w:p w14:paraId="1C6B5F88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62699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Costumer uses an App / Webpage form</w:t>
      </w:r>
    </w:p>
    <w:p w14:paraId="5E3C9542" w14:textId="77777777" w:rsidR="00342CC0" w:rsidRPr="00BB7364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183487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Transmitted (Smart Meter)</w:t>
      </w:r>
    </w:p>
    <w:p w14:paraId="5536EF4D" w14:textId="77777777" w:rsidR="00342CC0" w:rsidRPr="00BB7364" w:rsidRDefault="00342CC0" w:rsidP="00342CC0">
      <w:pPr>
        <w:pStyle w:val="Beschriftung"/>
        <w:rPr>
          <w:lang w:val="en-US"/>
        </w:rPr>
      </w:pPr>
      <w:proofErr w:type="gramStart"/>
      <w:r w:rsidRPr="00BB7364">
        <w:rPr>
          <w:lang w:val="en-US"/>
        </w:rPr>
        <w:t>Is it planned</w:t>
      </w:r>
      <w:proofErr w:type="gramEnd"/>
      <w:r w:rsidRPr="00BB7364">
        <w:rPr>
          <w:lang w:val="en-US"/>
        </w:rPr>
        <w:t xml:space="preserve"> to transmit the measurements in the future?</w:t>
      </w:r>
    </w:p>
    <w:p w14:paraId="37872D26" w14:textId="3EC623B9" w:rsidR="00342CC0" w:rsidRDefault="00B11613" w:rsidP="00342CC0">
      <w:pPr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00652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F3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</w:r>
      <w:r w:rsidR="00342CC0" w:rsidRPr="00BB7364">
        <w:rPr>
          <w:lang w:val="en-US"/>
        </w:rPr>
        <w:t>Yes, please specify</w:t>
      </w:r>
    </w:p>
    <w:tbl>
      <w:tblPr>
        <w:tblStyle w:val="Tabellenraster"/>
        <w:tblW w:w="7166" w:type="dxa"/>
        <w:tblInd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104F50" w:rsidRPr="003D4B7B" w14:paraId="53CCD24E" w14:textId="77777777" w:rsidTr="00A32315">
        <w:trPr>
          <w:trHeight w:val="188"/>
        </w:trPr>
        <w:tc>
          <w:tcPr>
            <w:tcW w:w="7166" w:type="dxa"/>
            <w:tcBorders>
              <w:bottom w:val="single" w:sz="4" w:space="0" w:color="auto"/>
            </w:tcBorders>
          </w:tcPr>
          <w:p w14:paraId="312782AC" w14:textId="7089DCFB" w:rsidR="00104F50" w:rsidRPr="00104F50" w:rsidRDefault="00104F50" w:rsidP="00A32315">
            <w:pPr>
              <w:pStyle w:val="Beschriftung"/>
              <w:rPr>
                <w:b w:val="0"/>
                <w:lang w:val="en-US"/>
              </w:rPr>
            </w:pPr>
          </w:p>
        </w:tc>
      </w:tr>
    </w:tbl>
    <w:p w14:paraId="57DBCBEB" w14:textId="77777777" w:rsidR="00342CC0" w:rsidRPr="00BB7364" w:rsidRDefault="00B11613" w:rsidP="00104F50">
      <w:pPr>
        <w:spacing w:before="120"/>
        <w:ind w:left="720"/>
        <w:rPr>
          <w:szCs w:val="22"/>
          <w:lang w:val="en-US"/>
        </w:rPr>
      </w:pPr>
      <w:sdt>
        <w:sdtPr>
          <w:rPr>
            <w:szCs w:val="22"/>
            <w:lang w:val="en-US"/>
          </w:rPr>
          <w:id w:val="153715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342CC0" w:rsidRPr="00BB7364">
        <w:rPr>
          <w:szCs w:val="22"/>
          <w:lang w:val="en-US"/>
        </w:rPr>
        <w:tab/>
        <w:t>No</w:t>
      </w:r>
    </w:p>
    <w:p w14:paraId="2BDFCC9A" w14:textId="77777777" w:rsidR="00104F50" w:rsidRDefault="00342CC0" w:rsidP="00536200">
      <w:pPr>
        <w:pStyle w:val="Beschriftung"/>
        <w:rPr>
          <w:lang w:val="en-US"/>
        </w:rPr>
      </w:pPr>
      <w:r w:rsidRPr="00BB7364">
        <w:rPr>
          <w:lang w:val="en-US"/>
        </w:rPr>
        <w:t xml:space="preserve">If measurements </w:t>
      </w:r>
      <w:proofErr w:type="gramStart"/>
      <w:r w:rsidRPr="00BB7364">
        <w:rPr>
          <w:lang w:val="en-US"/>
        </w:rPr>
        <w:t>are transmitted</w:t>
      </w:r>
      <w:proofErr w:type="gramEnd"/>
      <w:r w:rsidRPr="00BB7364">
        <w:rPr>
          <w:lang w:val="en-US"/>
        </w:rPr>
        <w:t xml:space="preserve"> or will be transmitted in the future, please give details on technology and procedures.</w:t>
      </w:r>
    </w:p>
    <w:tbl>
      <w:tblPr>
        <w:tblStyle w:val="Tabellenraster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104F50" w14:paraId="379A53F0" w14:textId="77777777" w:rsidTr="00A32315">
        <w:trPr>
          <w:trHeight w:val="135"/>
        </w:trPr>
        <w:tc>
          <w:tcPr>
            <w:tcW w:w="9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FBBF4" w14:textId="06FA9803" w:rsidR="00104F50" w:rsidRPr="00857C2B" w:rsidRDefault="00104F50" w:rsidP="00A32315">
            <w:pPr>
              <w:rPr>
                <w:lang w:val="en-US"/>
              </w:rPr>
            </w:pPr>
            <w:bookmarkStart w:id="10" w:name="_Toc56615367"/>
          </w:p>
        </w:tc>
      </w:tr>
    </w:tbl>
    <w:p w14:paraId="27A2BCA3" w14:textId="77777777" w:rsidR="00342CC0" w:rsidRPr="00BB7364" w:rsidRDefault="00342CC0" w:rsidP="00342CC0">
      <w:pPr>
        <w:pStyle w:val="berschrift2"/>
      </w:pPr>
      <w:r w:rsidRPr="00BB7364">
        <w:t>PV System Registration</w:t>
      </w:r>
      <w:bookmarkEnd w:id="10"/>
    </w:p>
    <w:p w14:paraId="292B8EA3" w14:textId="77777777" w:rsidR="00342CC0" w:rsidRPr="00BB7364" w:rsidRDefault="00342CC0" w:rsidP="00342CC0">
      <w:pPr>
        <w:pStyle w:val="Beschriftung"/>
        <w:rPr>
          <w:lang w:val="en-US"/>
        </w:rPr>
      </w:pPr>
      <w:r w:rsidRPr="00BB7364">
        <w:rPr>
          <w:lang w:val="en-US"/>
        </w:rPr>
        <w:t>Which registrations are required for the grid interconnection of a PV system?</w:t>
      </w:r>
    </w:p>
    <w:p w14:paraId="070BB964" w14:textId="4D2D27CC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145482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Registration </w:t>
      </w:r>
      <w:r w:rsidR="00471AFB">
        <w:rPr>
          <w:lang w:val="en-US"/>
        </w:rPr>
        <w:t>at</w:t>
      </w:r>
      <w:r w:rsidR="00342CC0" w:rsidRPr="00BB7364">
        <w:rPr>
          <w:lang w:val="en-US"/>
        </w:rPr>
        <w:t xml:space="preserve"> grid operator (asset management)</w:t>
      </w:r>
    </w:p>
    <w:p w14:paraId="67D3F151" w14:textId="19509B32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10057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71AFB">
        <w:rPr>
          <w:lang w:val="en-US"/>
        </w:rPr>
        <w:tab/>
        <w:t>Registration at</w:t>
      </w:r>
      <w:r w:rsidR="00342CC0" w:rsidRPr="00BB7364">
        <w:rPr>
          <w:lang w:val="en-US"/>
        </w:rPr>
        <w:t xml:space="preserve"> grid operator (grid operation)</w:t>
      </w:r>
    </w:p>
    <w:p w14:paraId="48DD8EE9" w14:textId="126A18F2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132254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71AFB">
        <w:rPr>
          <w:lang w:val="en-US"/>
        </w:rPr>
        <w:tab/>
        <w:t>Registration at</w:t>
      </w:r>
      <w:r w:rsidR="00342CC0" w:rsidRPr="00BB7364">
        <w:rPr>
          <w:lang w:val="en-US"/>
        </w:rPr>
        <w:t xml:space="preserve"> renewable energy system register</w:t>
      </w:r>
    </w:p>
    <w:p w14:paraId="76C05C5B" w14:textId="16554D83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118605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71AFB">
        <w:rPr>
          <w:lang w:val="en-US"/>
        </w:rPr>
        <w:tab/>
        <w:t>Registration at</w:t>
      </w:r>
      <w:r w:rsidR="00342CC0" w:rsidRPr="00BB7364">
        <w:rPr>
          <w:lang w:val="en-US"/>
        </w:rPr>
        <w:t xml:space="preserve"> energy market register</w:t>
      </w:r>
    </w:p>
    <w:p w14:paraId="490D7B93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134035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Valid certificate for PV system operation</w:t>
      </w:r>
    </w:p>
    <w:p w14:paraId="2C8C31CF" w14:textId="3BFFB7F8" w:rsidR="00104F50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20032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Other, please specify </w:t>
      </w:r>
    </w:p>
    <w:tbl>
      <w:tblPr>
        <w:tblStyle w:val="Tabellenraster"/>
        <w:tblW w:w="7166" w:type="dxa"/>
        <w:tblInd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104F50" w:rsidRPr="00104F50" w14:paraId="41D114CA" w14:textId="77777777" w:rsidTr="00A32315">
        <w:trPr>
          <w:trHeight w:val="188"/>
        </w:trPr>
        <w:tc>
          <w:tcPr>
            <w:tcW w:w="7166" w:type="dxa"/>
            <w:tcBorders>
              <w:bottom w:val="single" w:sz="4" w:space="0" w:color="auto"/>
            </w:tcBorders>
          </w:tcPr>
          <w:p w14:paraId="4773D577" w14:textId="29754254" w:rsidR="00104F50" w:rsidRPr="00104F50" w:rsidRDefault="00104F50" w:rsidP="00A32315">
            <w:pPr>
              <w:pStyle w:val="Beschriftung"/>
              <w:rPr>
                <w:b w:val="0"/>
                <w:lang w:val="en-US"/>
              </w:rPr>
            </w:pPr>
          </w:p>
        </w:tc>
      </w:tr>
    </w:tbl>
    <w:p w14:paraId="2173A2AB" w14:textId="77777777" w:rsidR="00342CC0" w:rsidRPr="00BB7364" w:rsidRDefault="00342CC0" w:rsidP="00342CC0">
      <w:pPr>
        <w:pStyle w:val="berschrift2"/>
      </w:pPr>
      <w:bookmarkStart w:id="11" w:name="_Toc56615368"/>
      <w:r w:rsidRPr="00BB7364">
        <w:t>Ancillary Services</w:t>
      </w:r>
      <w:bookmarkEnd w:id="11"/>
    </w:p>
    <w:p w14:paraId="6C343995" w14:textId="77777777" w:rsidR="00342CC0" w:rsidRPr="00BB7364" w:rsidRDefault="00342CC0" w:rsidP="00342CC0">
      <w:pPr>
        <w:pStyle w:val="Beschriftung"/>
        <w:rPr>
          <w:lang w:val="en-US"/>
        </w:rPr>
      </w:pPr>
      <w:r w:rsidRPr="00BB7364">
        <w:rPr>
          <w:lang w:val="en-US"/>
        </w:rPr>
        <w:t xml:space="preserve">Which preconditions are required for the grid-connected operation of a PV inverter? </w:t>
      </w:r>
      <w:sdt>
        <w:sdtPr>
          <w:rPr>
            <w:lang w:val="en-US"/>
          </w:rPr>
          <w:id w:val="1183718379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en-US"/>
            </w:rPr>
            <w:instrText xml:space="preserve"> CITATION VDE19 \l 1031 </w:instrText>
          </w:r>
          <w:r w:rsidRPr="00BB7364">
            <w:rPr>
              <w:lang w:val="en-US"/>
            </w:rPr>
            <w:fldChar w:fldCharType="separate"/>
          </w:r>
          <w:r w:rsidRPr="001F213E">
            <w:rPr>
              <w:noProof/>
              <w:lang w:val="en-US"/>
            </w:rPr>
            <w:t>[6]</w:t>
          </w:r>
          <w:r w:rsidRPr="00BB7364">
            <w:rPr>
              <w:lang w:val="en-US"/>
            </w:rPr>
            <w:fldChar w:fldCharType="end"/>
          </w:r>
        </w:sdtContent>
      </w:sdt>
      <w:r w:rsidRPr="00BB7364">
        <w:rPr>
          <w:lang w:val="en-US"/>
        </w:rPr>
        <w:t xml:space="preserve"> </w:t>
      </w:r>
      <w:sdt>
        <w:sdtPr>
          <w:rPr>
            <w:lang w:val="en-US"/>
          </w:rPr>
          <w:id w:val="1253937141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en-US"/>
            </w:rPr>
            <w:instrText xml:space="preserve"> CITATION IEE18 \l 1031 </w:instrText>
          </w:r>
          <w:r w:rsidRPr="00BB7364">
            <w:rPr>
              <w:lang w:val="en-US"/>
            </w:rPr>
            <w:fldChar w:fldCharType="separate"/>
          </w:r>
          <w:r w:rsidRPr="001F213E">
            <w:rPr>
              <w:noProof/>
              <w:lang w:val="en-US"/>
            </w:rPr>
            <w:t>[12]</w:t>
          </w:r>
          <w:r w:rsidRPr="00BB7364">
            <w:rPr>
              <w:lang w:val="en-US"/>
            </w:rPr>
            <w:fldChar w:fldCharType="end"/>
          </w:r>
        </w:sdtContent>
      </w:sdt>
      <w:r w:rsidRPr="00BB7364">
        <w:rPr>
          <w:lang w:val="en-US"/>
        </w:rPr>
        <w:t xml:space="preserve"> </w:t>
      </w:r>
    </w:p>
    <w:p w14:paraId="2A920390" w14:textId="7BD88CCC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7350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FRT (Fault Ride Through)</w:t>
      </w:r>
      <w:r w:rsidR="00471AFB">
        <w:rPr>
          <w:lang w:val="en-US"/>
        </w:rPr>
        <w:t xml:space="preserve"> capability</w:t>
      </w:r>
    </w:p>
    <w:p w14:paraId="3E9F7DA9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94226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Automatic power limitation/disconnection in over frequency cases</w:t>
      </w:r>
    </w:p>
    <w:p w14:paraId="07A487C7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70178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Voltage rise check by DSO before installation</w:t>
      </w:r>
    </w:p>
    <w:p w14:paraId="4DF9866E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18166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Communication access (e.g. for curtailment)</w:t>
      </w:r>
    </w:p>
    <w:p w14:paraId="14E43EC0" w14:textId="754F5C3A" w:rsidR="00104F50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3789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Other, please specify </w:t>
      </w:r>
    </w:p>
    <w:tbl>
      <w:tblPr>
        <w:tblStyle w:val="Tabellenraster"/>
        <w:tblW w:w="7166" w:type="dxa"/>
        <w:tblInd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104F50" w:rsidRPr="00104F50" w14:paraId="2C18CBF4" w14:textId="77777777" w:rsidTr="00A32315">
        <w:trPr>
          <w:trHeight w:val="188"/>
        </w:trPr>
        <w:tc>
          <w:tcPr>
            <w:tcW w:w="7166" w:type="dxa"/>
            <w:tcBorders>
              <w:bottom w:val="single" w:sz="4" w:space="0" w:color="auto"/>
            </w:tcBorders>
          </w:tcPr>
          <w:p w14:paraId="723666F5" w14:textId="75D66DDA" w:rsidR="00104F50" w:rsidRPr="00104F50" w:rsidRDefault="00104F50" w:rsidP="00B46E07">
            <w:pPr>
              <w:pStyle w:val="Beschriftung"/>
              <w:rPr>
                <w:b w:val="0"/>
                <w:lang w:val="en-US"/>
              </w:rPr>
            </w:pPr>
          </w:p>
        </w:tc>
      </w:tr>
    </w:tbl>
    <w:p w14:paraId="1C62BB8B" w14:textId="77777777" w:rsidR="00342CC0" w:rsidRPr="00BB7364" w:rsidRDefault="00342CC0" w:rsidP="00104F50">
      <w:pPr>
        <w:pStyle w:val="Beschriftung"/>
        <w:spacing w:before="120"/>
        <w:rPr>
          <w:lang w:val="en-US"/>
        </w:rPr>
      </w:pPr>
      <w:r w:rsidRPr="00BB7364">
        <w:rPr>
          <w:lang w:val="en-US"/>
        </w:rPr>
        <w:t xml:space="preserve">Which ancillary services </w:t>
      </w:r>
      <w:proofErr w:type="gramStart"/>
      <w:r w:rsidRPr="00BB7364">
        <w:rPr>
          <w:lang w:val="en-US"/>
        </w:rPr>
        <w:t>are provided</w:t>
      </w:r>
      <w:proofErr w:type="gramEnd"/>
      <w:r w:rsidRPr="00BB7364">
        <w:rPr>
          <w:lang w:val="en-US"/>
        </w:rPr>
        <w:t xml:space="preserve"> for grid operators by grid-connected PV inverters? </w:t>
      </w:r>
      <w:sdt>
        <w:sdtPr>
          <w:rPr>
            <w:lang w:val="en-US"/>
          </w:rPr>
          <w:id w:val="188114306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en-US"/>
            </w:rPr>
            <w:instrText xml:space="preserve"> CITATION IEE18 \l 1031 </w:instrText>
          </w:r>
          <w:r w:rsidRPr="00BB7364">
            <w:rPr>
              <w:lang w:val="en-US"/>
            </w:rPr>
            <w:fldChar w:fldCharType="separate"/>
          </w:r>
          <w:r w:rsidRPr="001F213E">
            <w:rPr>
              <w:noProof/>
              <w:lang w:val="en-US"/>
            </w:rPr>
            <w:t>[12]</w:t>
          </w:r>
          <w:r w:rsidRPr="00BB7364">
            <w:rPr>
              <w:lang w:val="en-US"/>
            </w:rPr>
            <w:fldChar w:fldCharType="end"/>
          </w:r>
        </w:sdtContent>
      </w:sdt>
      <w:r w:rsidRPr="00BB7364">
        <w:rPr>
          <w:lang w:val="en-US"/>
        </w:rPr>
        <w:t xml:space="preserve"> </w:t>
      </w:r>
      <w:sdt>
        <w:sdtPr>
          <w:rPr>
            <w:lang w:val="en-US"/>
          </w:rPr>
          <w:id w:val="-1871911750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en-US"/>
            </w:rPr>
            <w:instrText xml:space="preserve"> CITATION IRE19 \l 1031 </w:instrText>
          </w:r>
          <w:r w:rsidRPr="00BB7364">
            <w:rPr>
              <w:lang w:val="en-US"/>
            </w:rPr>
            <w:fldChar w:fldCharType="separate"/>
          </w:r>
          <w:r w:rsidRPr="001F213E">
            <w:rPr>
              <w:noProof/>
              <w:lang w:val="en-US"/>
            </w:rPr>
            <w:t>[13]</w:t>
          </w:r>
          <w:r w:rsidRPr="00BB7364">
            <w:rPr>
              <w:lang w:val="en-US"/>
            </w:rPr>
            <w:fldChar w:fldCharType="end"/>
          </w:r>
        </w:sdtContent>
      </w:sdt>
    </w:p>
    <w:p w14:paraId="12C1897B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81515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Frequency regulation &amp; reserve power</w:t>
      </w:r>
    </w:p>
    <w:p w14:paraId="25C40030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2791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Harmonic compensation</w:t>
      </w:r>
    </w:p>
    <w:p w14:paraId="6B47F65F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55469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Fast ramping resources</w:t>
      </w:r>
    </w:p>
    <w:p w14:paraId="42C3788C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9978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Grid dynamic </w:t>
      </w:r>
      <w:r w:rsidR="00342CC0" w:rsidRPr="00BB7364">
        <w:rPr>
          <w:sz w:val="23"/>
          <w:szCs w:val="23"/>
        </w:rPr>
        <w:t>voltage support</w:t>
      </w:r>
    </w:p>
    <w:p w14:paraId="5FF46B33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16702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Grid restart after blackout</w:t>
      </w:r>
    </w:p>
    <w:p w14:paraId="3EC16349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40504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Grid-disconnected </w:t>
      </w:r>
      <w:proofErr w:type="spellStart"/>
      <w:r w:rsidR="00342CC0" w:rsidRPr="00BB7364">
        <w:rPr>
          <w:lang w:val="en-US"/>
        </w:rPr>
        <w:t>microgrid</w:t>
      </w:r>
      <w:proofErr w:type="spellEnd"/>
      <w:r w:rsidR="00342CC0" w:rsidRPr="00BB7364">
        <w:rPr>
          <w:lang w:val="en-US"/>
        </w:rPr>
        <w:t xml:space="preserve"> operation (Unintentional islanding)</w:t>
      </w:r>
    </w:p>
    <w:p w14:paraId="1C0AC69B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5605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Reactive power capability &amp; voltage regulation</w:t>
      </w:r>
    </w:p>
    <w:p w14:paraId="793ECC9E" w14:textId="07C5A645" w:rsidR="00104F50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34447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Other, please specify </w:t>
      </w:r>
    </w:p>
    <w:tbl>
      <w:tblPr>
        <w:tblStyle w:val="Tabellenraster"/>
        <w:tblW w:w="7166" w:type="dxa"/>
        <w:tblInd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104F50" w:rsidRPr="00104F50" w14:paraId="172CB07A" w14:textId="77777777" w:rsidTr="00A32315">
        <w:trPr>
          <w:trHeight w:val="188"/>
        </w:trPr>
        <w:tc>
          <w:tcPr>
            <w:tcW w:w="7166" w:type="dxa"/>
            <w:tcBorders>
              <w:bottom w:val="single" w:sz="4" w:space="0" w:color="auto"/>
            </w:tcBorders>
          </w:tcPr>
          <w:p w14:paraId="21F38B1E" w14:textId="7B4AD1AB" w:rsidR="00104F50" w:rsidRPr="00104F50" w:rsidRDefault="00104F50" w:rsidP="00B46E07">
            <w:pPr>
              <w:pStyle w:val="Beschriftung"/>
              <w:rPr>
                <w:b w:val="0"/>
                <w:lang w:val="en-US"/>
              </w:rPr>
            </w:pPr>
          </w:p>
        </w:tc>
      </w:tr>
    </w:tbl>
    <w:p w14:paraId="5F24D097" w14:textId="77777777" w:rsidR="00342CC0" w:rsidRPr="00BB7364" w:rsidRDefault="00342CC0" w:rsidP="00104F50">
      <w:pPr>
        <w:pStyle w:val="Beschriftung"/>
        <w:spacing w:before="120"/>
        <w:rPr>
          <w:lang w:val="en-US"/>
        </w:rPr>
      </w:pPr>
      <w:r w:rsidRPr="00BB7364">
        <w:rPr>
          <w:lang w:val="en-US"/>
        </w:rPr>
        <w:t>Is there a compensation for delivering ancillary services?</w:t>
      </w:r>
    </w:p>
    <w:p w14:paraId="226312A4" w14:textId="77777777" w:rsidR="00342CC0" w:rsidRPr="00BB7364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-10928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No</w:t>
      </w:r>
    </w:p>
    <w:p w14:paraId="21465602" w14:textId="1892ABFE" w:rsidR="00104F50" w:rsidRDefault="00B11613" w:rsidP="00342CC0">
      <w:pPr>
        <w:ind w:left="720"/>
        <w:rPr>
          <w:lang w:val="en-US"/>
        </w:rPr>
      </w:pPr>
      <w:sdt>
        <w:sdtPr>
          <w:rPr>
            <w:lang w:val="en-US"/>
          </w:rPr>
          <w:id w:val="155088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Yes, please specify</w:t>
      </w:r>
    </w:p>
    <w:tbl>
      <w:tblPr>
        <w:tblStyle w:val="Tabellenraster"/>
        <w:tblW w:w="7166" w:type="dxa"/>
        <w:tblInd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104F50" w:rsidRPr="00104F50" w14:paraId="0FA324F6" w14:textId="77777777" w:rsidTr="00A32315">
        <w:trPr>
          <w:trHeight w:val="188"/>
        </w:trPr>
        <w:tc>
          <w:tcPr>
            <w:tcW w:w="7166" w:type="dxa"/>
            <w:tcBorders>
              <w:bottom w:val="single" w:sz="4" w:space="0" w:color="auto"/>
            </w:tcBorders>
          </w:tcPr>
          <w:p w14:paraId="34F0A97E" w14:textId="14628BFD" w:rsidR="00104F50" w:rsidRPr="00104F50" w:rsidRDefault="00104F50" w:rsidP="00B46E07">
            <w:pPr>
              <w:pStyle w:val="Beschriftung"/>
              <w:rPr>
                <w:b w:val="0"/>
                <w:lang w:val="en-US"/>
              </w:rPr>
            </w:pPr>
          </w:p>
        </w:tc>
      </w:tr>
    </w:tbl>
    <w:p w14:paraId="2737B301" w14:textId="77777777" w:rsidR="00342CC0" w:rsidRPr="00BB7364" w:rsidRDefault="00342CC0" w:rsidP="00342CC0">
      <w:pPr>
        <w:pStyle w:val="berschrift2"/>
      </w:pPr>
      <w:bookmarkStart w:id="12" w:name="_Toc56615369"/>
      <w:r w:rsidRPr="00BB7364">
        <w:t>Monitoring &amp; Remote Control</w:t>
      </w:r>
      <w:bookmarkEnd w:id="12"/>
    </w:p>
    <w:p w14:paraId="1EDB0362" w14:textId="77777777" w:rsidR="00342CC0" w:rsidRPr="00BB7364" w:rsidRDefault="00342CC0" w:rsidP="00F0033B">
      <w:pPr>
        <w:pStyle w:val="Beschriftung"/>
        <w:spacing w:line="240" w:lineRule="exact"/>
        <w:rPr>
          <w:lang w:val="en-US"/>
        </w:rPr>
      </w:pPr>
      <w:r w:rsidRPr="00BB7364">
        <w:rPr>
          <w:lang w:val="en-US"/>
        </w:rPr>
        <w:t xml:space="preserve">Is there any regulatory document for PV monitoring? </w:t>
      </w:r>
    </w:p>
    <w:p w14:paraId="531D8E28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-10897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No</w:t>
      </w:r>
    </w:p>
    <w:p w14:paraId="15FCC4BF" w14:textId="2014975C" w:rsidR="00104F50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-56179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Yes, please specify</w:t>
      </w:r>
    </w:p>
    <w:tbl>
      <w:tblPr>
        <w:tblStyle w:val="Tabellenraster"/>
        <w:tblW w:w="7166" w:type="dxa"/>
        <w:tblInd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104F50" w:rsidRPr="00104F50" w14:paraId="18ABBC32" w14:textId="77777777" w:rsidTr="00A32315">
        <w:trPr>
          <w:trHeight w:val="188"/>
        </w:trPr>
        <w:tc>
          <w:tcPr>
            <w:tcW w:w="7166" w:type="dxa"/>
            <w:tcBorders>
              <w:bottom w:val="single" w:sz="4" w:space="0" w:color="auto"/>
            </w:tcBorders>
          </w:tcPr>
          <w:p w14:paraId="1BC611F6" w14:textId="1956A92B" w:rsidR="00104F50" w:rsidRPr="00104F50" w:rsidRDefault="00104F50" w:rsidP="00F0033B">
            <w:pPr>
              <w:pStyle w:val="Beschriftung"/>
              <w:spacing w:line="240" w:lineRule="exact"/>
              <w:rPr>
                <w:b w:val="0"/>
                <w:lang w:val="en-US"/>
              </w:rPr>
            </w:pPr>
          </w:p>
        </w:tc>
      </w:tr>
    </w:tbl>
    <w:p w14:paraId="7F803454" w14:textId="77777777" w:rsidR="00342CC0" w:rsidRPr="00BB7364" w:rsidRDefault="00342CC0" w:rsidP="00F0033B">
      <w:pPr>
        <w:pStyle w:val="Beschriftung"/>
        <w:spacing w:before="120" w:line="240" w:lineRule="exact"/>
        <w:rPr>
          <w:lang w:val="en-US"/>
        </w:rPr>
      </w:pPr>
      <w:r w:rsidRPr="00BB7364">
        <w:rPr>
          <w:lang w:val="en-US"/>
        </w:rPr>
        <w:t xml:space="preserve">Which control methods </w:t>
      </w:r>
      <w:proofErr w:type="gramStart"/>
      <w:r w:rsidRPr="00BB7364">
        <w:rPr>
          <w:lang w:val="en-US"/>
        </w:rPr>
        <w:t>are applied</w:t>
      </w:r>
      <w:proofErr w:type="gramEnd"/>
      <w:r w:rsidRPr="00BB7364">
        <w:rPr>
          <w:lang w:val="en-US"/>
        </w:rPr>
        <w:t xml:space="preserve"> to PV systems?</w:t>
      </w:r>
    </w:p>
    <w:p w14:paraId="74647BEA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204771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Active power curtailment (set a feed-in limit)</w:t>
      </w:r>
    </w:p>
    <w:p w14:paraId="4DF2B485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5254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Special commands for ancillary services (e.g. reactive power provision)</w:t>
      </w:r>
    </w:p>
    <w:p w14:paraId="73043D89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-145131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Modification of inverter parameters (e.g. set power factor of the inverter)</w:t>
      </w:r>
    </w:p>
    <w:p w14:paraId="04B9AE34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-6773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Forecast-based scheduling</w:t>
      </w:r>
    </w:p>
    <w:p w14:paraId="625CB710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-108823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Local regulation regarding </w:t>
      </w:r>
      <w:proofErr w:type="gramStart"/>
      <w:r w:rsidR="00342CC0" w:rsidRPr="00BB7364">
        <w:rPr>
          <w:lang w:val="en-US"/>
        </w:rPr>
        <w:t>customer home energy system</w:t>
      </w:r>
      <w:proofErr w:type="gramEnd"/>
    </w:p>
    <w:p w14:paraId="28AD8026" w14:textId="6B5D6E76" w:rsidR="00104F50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-142248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>Other, please specify</w:t>
      </w:r>
    </w:p>
    <w:tbl>
      <w:tblPr>
        <w:tblStyle w:val="Tabellenraster"/>
        <w:tblW w:w="7166" w:type="dxa"/>
        <w:tblInd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104F50" w:rsidRPr="00104F50" w14:paraId="0F0A364F" w14:textId="77777777" w:rsidTr="00A32315">
        <w:trPr>
          <w:trHeight w:val="188"/>
        </w:trPr>
        <w:tc>
          <w:tcPr>
            <w:tcW w:w="7166" w:type="dxa"/>
            <w:tcBorders>
              <w:bottom w:val="single" w:sz="4" w:space="0" w:color="auto"/>
            </w:tcBorders>
          </w:tcPr>
          <w:p w14:paraId="1C4B47B2" w14:textId="2F7BAA52" w:rsidR="00104F50" w:rsidRPr="00104F50" w:rsidRDefault="00104F50" w:rsidP="00F0033B">
            <w:pPr>
              <w:pStyle w:val="Beschriftung"/>
              <w:spacing w:line="240" w:lineRule="exact"/>
              <w:rPr>
                <w:b w:val="0"/>
                <w:lang w:val="en-US"/>
              </w:rPr>
            </w:pPr>
          </w:p>
        </w:tc>
      </w:tr>
    </w:tbl>
    <w:p w14:paraId="371B78BD" w14:textId="77777777" w:rsidR="00342CC0" w:rsidRPr="00BB7364" w:rsidRDefault="00342CC0" w:rsidP="00F0033B">
      <w:pPr>
        <w:pStyle w:val="Beschriftung"/>
        <w:spacing w:before="120" w:line="240" w:lineRule="exact"/>
        <w:rPr>
          <w:lang w:val="en-US"/>
        </w:rPr>
      </w:pPr>
      <w:r w:rsidRPr="00BB7364">
        <w:rPr>
          <w:lang w:val="en-US"/>
        </w:rPr>
        <w:t xml:space="preserve">Which protocols and technologies </w:t>
      </w:r>
      <w:proofErr w:type="gramStart"/>
      <w:r w:rsidRPr="00BB7364">
        <w:rPr>
          <w:lang w:val="en-US"/>
        </w:rPr>
        <w:t>are considered</w:t>
      </w:r>
      <w:proofErr w:type="gramEnd"/>
      <w:r w:rsidRPr="00BB7364">
        <w:rPr>
          <w:lang w:val="en-US"/>
        </w:rPr>
        <w:t xml:space="preserve"> in the control commands?  </w:t>
      </w:r>
      <w:sdt>
        <w:sdtPr>
          <w:rPr>
            <w:lang w:val="en-US"/>
          </w:rPr>
          <w:id w:val="185416395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en-US"/>
            </w:rPr>
            <w:instrText xml:space="preserve"> CITATION IEC10 \l 1031 </w:instrText>
          </w:r>
          <w:r w:rsidRPr="00BB7364">
            <w:rPr>
              <w:lang w:val="en-US"/>
            </w:rPr>
            <w:fldChar w:fldCharType="separate"/>
          </w:r>
          <w:r w:rsidRPr="001F213E">
            <w:rPr>
              <w:noProof/>
              <w:lang w:val="en-US"/>
            </w:rPr>
            <w:t>[15]</w:t>
          </w:r>
          <w:r w:rsidRPr="00BB7364">
            <w:rPr>
              <w:lang w:val="en-US"/>
            </w:rPr>
            <w:fldChar w:fldCharType="end"/>
          </w:r>
        </w:sdtContent>
      </w:sdt>
      <w:r w:rsidRPr="00BB7364">
        <w:rPr>
          <w:lang w:val="en-US"/>
        </w:rPr>
        <w:t xml:space="preserve"> </w:t>
      </w:r>
      <w:sdt>
        <w:sdtPr>
          <w:rPr>
            <w:lang w:val="en-US"/>
          </w:rPr>
          <w:id w:val="-730231074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en-US"/>
            </w:rPr>
            <w:instrText xml:space="preserve">CITATION MKu17 \l 1031 </w:instrText>
          </w:r>
          <w:r w:rsidRPr="00BB7364">
            <w:rPr>
              <w:lang w:val="en-US"/>
            </w:rPr>
            <w:fldChar w:fldCharType="separate"/>
          </w:r>
          <w:r w:rsidRPr="001F213E">
            <w:rPr>
              <w:noProof/>
              <w:lang w:val="en-US"/>
            </w:rPr>
            <w:t>[16]</w:t>
          </w:r>
          <w:r w:rsidRPr="00BB7364">
            <w:rPr>
              <w:lang w:val="en-US"/>
            </w:rPr>
            <w:fldChar w:fldCharType="end"/>
          </w:r>
        </w:sdtContent>
      </w:sdt>
      <w:r w:rsidRPr="001F213E">
        <w:rPr>
          <w:lang w:val="en-US"/>
        </w:rPr>
        <w:t xml:space="preserve"> </w:t>
      </w:r>
      <w:sdt>
        <w:sdtPr>
          <w:rPr>
            <w:lang w:val="en-US"/>
          </w:rPr>
          <w:id w:val="-265996146"/>
          <w:citation/>
        </w:sdtPr>
        <w:sdtEndPr/>
        <w:sdtContent>
          <w:r>
            <w:rPr>
              <w:lang w:val="en-US"/>
            </w:rPr>
            <w:fldChar w:fldCharType="begin"/>
          </w:r>
          <w:r w:rsidRPr="001F213E">
            <w:rPr>
              <w:lang w:val="en-US"/>
            </w:rPr>
            <w:instrText xml:space="preserve"> CITATION Onu20 \l 1031 </w:instrText>
          </w:r>
          <w:r>
            <w:rPr>
              <w:lang w:val="en-US"/>
            </w:rPr>
            <w:fldChar w:fldCharType="separate"/>
          </w:r>
          <w:r w:rsidRPr="001F213E">
            <w:rPr>
              <w:noProof/>
              <w:lang w:val="en-US"/>
            </w:rPr>
            <w:t>[17]</w:t>
          </w:r>
          <w:r>
            <w:rPr>
              <w:lang w:val="en-US"/>
            </w:rPr>
            <w:fldChar w:fldCharType="end"/>
          </w:r>
        </w:sdtContent>
      </w:sdt>
    </w:p>
    <w:p w14:paraId="33F3AABA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71669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Control based on relays</w:t>
      </w:r>
    </w:p>
    <w:p w14:paraId="25E960A9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-57435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IEC 60870-5-103/104 (classic standard for tele control) </w:t>
      </w:r>
      <w:sdt>
        <w:sdtPr>
          <w:rPr>
            <w:lang w:val="en-US"/>
          </w:rPr>
          <w:id w:val="-1383556089"/>
          <w:citation/>
        </w:sdtPr>
        <w:sdtEndPr/>
        <w:sdtContent>
          <w:r w:rsidR="00342CC0" w:rsidRPr="00BB7364">
            <w:rPr>
              <w:lang w:val="en-US"/>
            </w:rPr>
            <w:fldChar w:fldCharType="begin"/>
          </w:r>
          <w:r w:rsidR="00342CC0" w:rsidRPr="00BB7364">
            <w:rPr>
              <w:lang w:val="en-US"/>
            </w:rPr>
            <w:instrText xml:space="preserve"> CITATION IEC97 \l 1031 </w:instrText>
          </w:r>
          <w:r w:rsidR="00342CC0" w:rsidRPr="00BB7364">
            <w:rPr>
              <w:lang w:val="en-US"/>
            </w:rPr>
            <w:fldChar w:fldCharType="separate"/>
          </w:r>
          <w:r w:rsidR="00342CC0" w:rsidRPr="001F213E">
            <w:rPr>
              <w:noProof/>
              <w:lang w:val="en-US"/>
            </w:rPr>
            <w:t>[18]</w:t>
          </w:r>
          <w:r w:rsidR="00342CC0" w:rsidRPr="00BB7364">
            <w:rPr>
              <w:lang w:val="en-US"/>
            </w:rPr>
            <w:fldChar w:fldCharType="end"/>
          </w:r>
        </w:sdtContent>
      </w:sdt>
    </w:p>
    <w:p w14:paraId="052E0AFD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36341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IEC 61850 (modern standard for tele control) </w:t>
      </w:r>
      <w:sdt>
        <w:sdtPr>
          <w:rPr>
            <w:lang w:val="en-US"/>
          </w:rPr>
          <w:id w:val="-662930734"/>
          <w:citation/>
        </w:sdtPr>
        <w:sdtEndPr/>
        <w:sdtContent>
          <w:r w:rsidR="00342CC0" w:rsidRPr="00BB7364">
            <w:rPr>
              <w:lang w:val="en-US"/>
            </w:rPr>
            <w:fldChar w:fldCharType="begin"/>
          </w:r>
          <w:r w:rsidR="00342CC0" w:rsidRPr="00BB7364">
            <w:rPr>
              <w:lang w:val="en-US"/>
            </w:rPr>
            <w:instrText xml:space="preserve"> CITATION IEC20 \l 1031 </w:instrText>
          </w:r>
          <w:r w:rsidR="00342CC0" w:rsidRPr="00BB7364">
            <w:rPr>
              <w:lang w:val="en-US"/>
            </w:rPr>
            <w:fldChar w:fldCharType="separate"/>
          </w:r>
          <w:r w:rsidR="00342CC0" w:rsidRPr="001F213E">
            <w:rPr>
              <w:noProof/>
              <w:lang w:val="en-US"/>
            </w:rPr>
            <w:t>[19]</w:t>
          </w:r>
          <w:r w:rsidR="00342CC0" w:rsidRPr="00BB7364">
            <w:rPr>
              <w:lang w:val="en-US"/>
            </w:rPr>
            <w:fldChar w:fldCharType="end"/>
          </w:r>
        </w:sdtContent>
      </w:sdt>
    </w:p>
    <w:p w14:paraId="52684C59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64686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IEC 61970, IEC 61968 (CIM: Common Information Model) </w:t>
      </w:r>
      <w:sdt>
        <w:sdtPr>
          <w:rPr>
            <w:lang w:val="en-US"/>
          </w:rPr>
          <w:id w:val="-379715952"/>
          <w:citation/>
        </w:sdtPr>
        <w:sdtEndPr/>
        <w:sdtContent>
          <w:r w:rsidR="00342CC0" w:rsidRPr="00BB7364">
            <w:rPr>
              <w:lang w:val="en-US"/>
            </w:rPr>
            <w:fldChar w:fldCharType="begin"/>
          </w:r>
          <w:r w:rsidR="00342CC0" w:rsidRPr="00BB7364">
            <w:rPr>
              <w:lang w:val="en-US"/>
            </w:rPr>
            <w:instrText xml:space="preserve"> CITATION IEC201 \l 1031 </w:instrText>
          </w:r>
          <w:r w:rsidR="00342CC0" w:rsidRPr="00BB7364">
            <w:rPr>
              <w:lang w:val="en-US"/>
            </w:rPr>
            <w:fldChar w:fldCharType="separate"/>
          </w:r>
          <w:r w:rsidR="00342CC0" w:rsidRPr="001F213E">
            <w:rPr>
              <w:noProof/>
              <w:lang w:val="en-US"/>
            </w:rPr>
            <w:t>[20]</w:t>
          </w:r>
          <w:r w:rsidR="00342CC0" w:rsidRPr="00BB7364">
            <w:rPr>
              <w:lang w:val="en-US"/>
            </w:rPr>
            <w:fldChar w:fldCharType="end"/>
          </w:r>
        </w:sdtContent>
      </w:sdt>
      <w:r w:rsidR="00342CC0" w:rsidRPr="00BB7364">
        <w:rPr>
          <w:lang w:val="en-US"/>
        </w:rPr>
        <w:t xml:space="preserve"> </w:t>
      </w:r>
      <w:sdt>
        <w:sdtPr>
          <w:rPr>
            <w:lang w:val="en-US"/>
          </w:rPr>
          <w:id w:val="965855624"/>
          <w:citation/>
        </w:sdtPr>
        <w:sdtEndPr/>
        <w:sdtContent>
          <w:r w:rsidR="00342CC0" w:rsidRPr="00BB7364">
            <w:rPr>
              <w:lang w:val="en-US"/>
            </w:rPr>
            <w:fldChar w:fldCharType="begin"/>
          </w:r>
          <w:r w:rsidR="00342CC0" w:rsidRPr="00BB7364">
            <w:rPr>
              <w:lang w:val="en-US"/>
            </w:rPr>
            <w:instrText xml:space="preserve"> CITATION IEC13 \l 1031 </w:instrText>
          </w:r>
          <w:r w:rsidR="00342CC0" w:rsidRPr="00BB7364">
            <w:rPr>
              <w:lang w:val="en-US"/>
            </w:rPr>
            <w:fldChar w:fldCharType="separate"/>
          </w:r>
          <w:r w:rsidR="00342CC0" w:rsidRPr="001F213E">
            <w:rPr>
              <w:noProof/>
              <w:lang w:val="en-US"/>
            </w:rPr>
            <w:t>[21]</w:t>
          </w:r>
          <w:r w:rsidR="00342CC0" w:rsidRPr="00BB7364">
            <w:rPr>
              <w:lang w:val="en-US"/>
            </w:rPr>
            <w:fldChar w:fldCharType="end"/>
          </w:r>
        </w:sdtContent>
      </w:sdt>
    </w:p>
    <w:p w14:paraId="0645D444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-86027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Open ADR </w:t>
      </w:r>
      <w:sdt>
        <w:sdtPr>
          <w:rPr>
            <w:lang w:val="en-US"/>
          </w:rPr>
          <w:id w:val="302514967"/>
          <w:citation/>
        </w:sdtPr>
        <w:sdtEndPr/>
        <w:sdtContent>
          <w:r w:rsidR="00342CC0" w:rsidRPr="00BB7364">
            <w:rPr>
              <w:lang w:val="en-US"/>
            </w:rPr>
            <w:fldChar w:fldCharType="begin"/>
          </w:r>
          <w:r w:rsidR="00342CC0" w:rsidRPr="00BB7364">
            <w:rPr>
              <w:lang w:val="en-US"/>
            </w:rPr>
            <w:instrText xml:space="preserve"> CITATION Ope12 \l 1031 </w:instrText>
          </w:r>
          <w:r w:rsidR="00342CC0" w:rsidRPr="00BB7364">
            <w:rPr>
              <w:lang w:val="en-US"/>
            </w:rPr>
            <w:fldChar w:fldCharType="separate"/>
          </w:r>
          <w:r w:rsidR="00342CC0" w:rsidRPr="001F213E">
            <w:rPr>
              <w:noProof/>
              <w:lang w:val="en-US"/>
            </w:rPr>
            <w:t>[22]</w:t>
          </w:r>
          <w:r w:rsidR="00342CC0" w:rsidRPr="00BB7364">
            <w:rPr>
              <w:lang w:val="en-US"/>
            </w:rPr>
            <w:fldChar w:fldCharType="end"/>
          </w:r>
        </w:sdtContent>
      </w:sdt>
    </w:p>
    <w:p w14:paraId="3FECF7B0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-92657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IEEE 2030.5 </w:t>
      </w:r>
      <w:sdt>
        <w:sdtPr>
          <w:rPr>
            <w:lang w:val="en-US"/>
          </w:rPr>
          <w:id w:val="-1146434882"/>
          <w:citation/>
        </w:sdtPr>
        <w:sdtEndPr/>
        <w:sdtContent>
          <w:r w:rsidR="00342CC0" w:rsidRPr="00BB7364">
            <w:rPr>
              <w:lang w:val="en-US"/>
            </w:rPr>
            <w:fldChar w:fldCharType="begin"/>
          </w:r>
          <w:r w:rsidR="00342CC0" w:rsidRPr="00BB7364">
            <w:rPr>
              <w:lang w:val="en-US"/>
            </w:rPr>
            <w:instrText xml:space="preserve"> CITATION IEE181 \l 1031 </w:instrText>
          </w:r>
          <w:r w:rsidR="00342CC0" w:rsidRPr="00BB7364">
            <w:rPr>
              <w:lang w:val="en-US"/>
            </w:rPr>
            <w:fldChar w:fldCharType="separate"/>
          </w:r>
          <w:r w:rsidR="00342CC0" w:rsidRPr="001F213E">
            <w:rPr>
              <w:noProof/>
              <w:lang w:val="en-US"/>
            </w:rPr>
            <w:t>[23]</w:t>
          </w:r>
          <w:r w:rsidR="00342CC0" w:rsidRPr="00BB7364">
            <w:rPr>
              <w:lang w:val="en-US"/>
            </w:rPr>
            <w:fldChar w:fldCharType="end"/>
          </w:r>
        </w:sdtContent>
      </w:sdt>
    </w:p>
    <w:p w14:paraId="00E7039E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126519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</w:t>
      </w:r>
      <w:proofErr w:type="spellStart"/>
      <w:r w:rsidR="00342CC0" w:rsidRPr="00BB7364">
        <w:rPr>
          <w:lang w:val="en-US"/>
        </w:rPr>
        <w:t>SunSpec</w:t>
      </w:r>
      <w:proofErr w:type="spellEnd"/>
      <w:r w:rsidR="00342CC0" w:rsidRPr="00BB7364">
        <w:rPr>
          <w:lang w:val="en-US"/>
        </w:rPr>
        <w:t xml:space="preserve"> Modbus-TCP</w:t>
      </w:r>
      <w:sdt>
        <w:sdtPr>
          <w:rPr>
            <w:lang w:val="en-US"/>
          </w:rPr>
          <w:id w:val="-1159468895"/>
          <w:citation/>
        </w:sdtPr>
        <w:sdtEndPr/>
        <w:sdtContent>
          <w:r w:rsidR="00342CC0" w:rsidRPr="00BB7364">
            <w:rPr>
              <w:lang w:val="en-US"/>
            </w:rPr>
            <w:fldChar w:fldCharType="begin"/>
          </w:r>
          <w:r w:rsidR="00342CC0" w:rsidRPr="00BB7364">
            <w:rPr>
              <w:lang w:val="en-US"/>
            </w:rPr>
            <w:instrText xml:space="preserve"> CITATION Sun20 \l 1031 </w:instrText>
          </w:r>
          <w:r w:rsidR="00342CC0" w:rsidRPr="00BB7364">
            <w:rPr>
              <w:lang w:val="en-US"/>
            </w:rPr>
            <w:fldChar w:fldCharType="separate"/>
          </w:r>
          <w:r w:rsidR="00342CC0">
            <w:rPr>
              <w:noProof/>
              <w:lang w:val="en-US"/>
            </w:rPr>
            <w:t xml:space="preserve"> </w:t>
          </w:r>
          <w:r w:rsidR="00342CC0" w:rsidRPr="001F213E">
            <w:rPr>
              <w:noProof/>
              <w:lang w:val="en-US"/>
            </w:rPr>
            <w:t>[24]</w:t>
          </w:r>
          <w:r w:rsidR="00342CC0" w:rsidRPr="00BB7364">
            <w:rPr>
              <w:lang w:val="en-US"/>
            </w:rPr>
            <w:fldChar w:fldCharType="end"/>
          </w:r>
        </w:sdtContent>
      </w:sdt>
    </w:p>
    <w:p w14:paraId="76520A72" w14:textId="3809FB46" w:rsidR="00F0033B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-102571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Proprietary protocols, please specify</w:t>
      </w:r>
    </w:p>
    <w:tbl>
      <w:tblPr>
        <w:tblStyle w:val="Tabellenraster"/>
        <w:tblW w:w="7166" w:type="dxa"/>
        <w:tblInd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F0033B" w:rsidRPr="00104F50" w14:paraId="64A67DC8" w14:textId="77777777" w:rsidTr="00A32315">
        <w:trPr>
          <w:trHeight w:val="188"/>
        </w:trPr>
        <w:tc>
          <w:tcPr>
            <w:tcW w:w="7166" w:type="dxa"/>
            <w:tcBorders>
              <w:bottom w:val="single" w:sz="4" w:space="0" w:color="auto"/>
            </w:tcBorders>
          </w:tcPr>
          <w:p w14:paraId="531195A3" w14:textId="2A593CFC" w:rsidR="00F0033B" w:rsidRPr="00104F50" w:rsidRDefault="00F0033B" w:rsidP="00BA49CE">
            <w:pPr>
              <w:pStyle w:val="Beschriftung"/>
              <w:spacing w:line="240" w:lineRule="exact"/>
              <w:rPr>
                <w:b w:val="0"/>
                <w:lang w:val="en-US"/>
              </w:rPr>
            </w:pPr>
          </w:p>
        </w:tc>
      </w:tr>
    </w:tbl>
    <w:p w14:paraId="0FDC9571" w14:textId="77777777" w:rsidR="00342CC0" w:rsidRPr="00BB7364" w:rsidRDefault="00342CC0" w:rsidP="00F0033B">
      <w:pPr>
        <w:pStyle w:val="Beschriftung"/>
        <w:spacing w:before="120" w:line="240" w:lineRule="exact"/>
        <w:rPr>
          <w:lang w:val="en-US"/>
        </w:rPr>
      </w:pPr>
      <w:r w:rsidRPr="00BB7364">
        <w:rPr>
          <w:lang w:val="en-US"/>
        </w:rPr>
        <w:t xml:space="preserve">Which communication infrastructure </w:t>
      </w:r>
      <w:proofErr w:type="gramStart"/>
      <w:r w:rsidRPr="00BB7364">
        <w:rPr>
          <w:lang w:val="en-US"/>
        </w:rPr>
        <w:t>is used</w:t>
      </w:r>
      <w:proofErr w:type="gramEnd"/>
      <w:r w:rsidRPr="00BB7364">
        <w:rPr>
          <w:lang w:val="en-US"/>
        </w:rPr>
        <w:t xml:space="preserve"> to send the commands?</w:t>
      </w:r>
    </w:p>
    <w:p w14:paraId="1C5DBE22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18325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Ripple control (long wave radio)</w:t>
      </w:r>
    </w:p>
    <w:p w14:paraId="5353ED07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186770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DSL</w:t>
      </w:r>
    </w:p>
    <w:p w14:paraId="55B8F4BE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-140768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Power line communication</w:t>
      </w:r>
    </w:p>
    <w:p w14:paraId="3391F6A4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175346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Fiber optics</w:t>
      </w:r>
    </w:p>
    <w:p w14:paraId="01AFAE59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17134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GSM /UMTS/LTE</w:t>
      </w:r>
    </w:p>
    <w:p w14:paraId="4BC04BB9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64193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5G</w:t>
      </w:r>
    </w:p>
    <w:p w14:paraId="2B25C550" w14:textId="77777777" w:rsidR="00342CC0" w:rsidRPr="00BB7364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lang w:val="en-US"/>
          </w:rPr>
          <w:id w:val="171723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CC0" w:rsidRPr="00BB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Fax or Papers exchange or telephone</w:t>
      </w:r>
    </w:p>
    <w:p w14:paraId="630F5505" w14:textId="73A802AE" w:rsidR="00342CC0" w:rsidRDefault="00B11613" w:rsidP="00F0033B">
      <w:pPr>
        <w:spacing w:line="240" w:lineRule="exact"/>
        <w:ind w:left="720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41932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9C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42CC0" w:rsidRPr="00BB7364">
        <w:rPr>
          <w:lang w:val="en-US"/>
        </w:rPr>
        <w:tab/>
        <w:t xml:space="preserve"> Other, please specify</w:t>
      </w:r>
    </w:p>
    <w:tbl>
      <w:tblPr>
        <w:tblStyle w:val="Tabellenraster"/>
        <w:tblW w:w="7166" w:type="dxa"/>
        <w:tblInd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F0033B" w:rsidRPr="00104F50" w14:paraId="595A1C91" w14:textId="77777777" w:rsidTr="00A32315">
        <w:trPr>
          <w:trHeight w:val="188"/>
        </w:trPr>
        <w:tc>
          <w:tcPr>
            <w:tcW w:w="7166" w:type="dxa"/>
            <w:tcBorders>
              <w:bottom w:val="single" w:sz="4" w:space="0" w:color="auto"/>
            </w:tcBorders>
          </w:tcPr>
          <w:p w14:paraId="59A2E5E3" w14:textId="6C86965B" w:rsidR="00F0033B" w:rsidRPr="00104F50" w:rsidRDefault="00F0033B" w:rsidP="00F0033B">
            <w:pPr>
              <w:pStyle w:val="Beschriftung"/>
              <w:spacing w:line="240" w:lineRule="exact"/>
              <w:rPr>
                <w:b w:val="0"/>
                <w:lang w:val="en-US"/>
              </w:rPr>
            </w:pPr>
          </w:p>
        </w:tc>
      </w:tr>
    </w:tbl>
    <w:p w14:paraId="5E3D7B2E" w14:textId="2F992059" w:rsidR="00342CC0" w:rsidRDefault="00342CC0" w:rsidP="00342CC0">
      <w:pPr>
        <w:rPr>
          <w:lang w:val="en-US"/>
        </w:rPr>
      </w:pPr>
    </w:p>
    <w:p w14:paraId="207AB19A" w14:textId="77777777" w:rsidR="00B11613" w:rsidRPr="00BB7364" w:rsidRDefault="00B11613" w:rsidP="00342CC0">
      <w:pPr>
        <w:rPr>
          <w:lang w:val="en-US"/>
        </w:rPr>
      </w:pPr>
      <w:bookmarkStart w:id="13" w:name="_GoBack"/>
      <w:bookmarkEnd w:id="13"/>
    </w:p>
    <w:p w14:paraId="44C2124D" w14:textId="77777777" w:rsidR="00342CC0" w:rsidRPr="00BB7364" w:rsidRDefault="00342CC0" w:rsidP="00342CC0">
      <w:pPr>
        <w:pStyle w:val="berschrift2"/>
      </w:pPr>
      <w:bookmarkStart w:id="14" w:name="_Toc56615370"/>
      <w:r w:rsidRPr="00BB7364">
        <w:t>Opportunities for PV integration into smart grids</w:t>
      </w:r>
      <w:bookmarkEnd w:id="14"/>
    </w:p>
    <w:p w14:paraId="6444ED6F" w14:textId="77777777" w:rsidR="00342CC0" w:rsidRPr="00BB7364" w:rsidRDefault="00342CC0" w:rsidP="00342CC0">
      <w:pPr>
        <w:pStyle w:val="Beschriftung"/>
        <w:rPr>
          <w:lang w:val="en-US"/>
        </w:rPr>
      </w:pPr>
      <w:r w:rsidRPr="00BB7364">
        <w:rPr>
          <w:lang w:val="en-US"/>
        </w:rPr>
        <w:t xml:space="preserve">Which of the following scenarios </w:t>
      </w:r>
      <w:proofErr w:type="gramStart"/>
      <w:r w:rsidRPr="00BB7364">
        <w:rPr>
          <w:lang w:val="en-US"/>
        </w:rPr>
        <w:t>are currently regarded</w:t>
      </w:r>
      <w:proofErr w:type="gramEnd"/>
      <w:r w:rsidRPr="00BB7364">
        <w:rPr>
          <w:lang w:val="en-US"/>
        </w:rPr>
        <w:t xml:space="preserve"> in your country? In addition, which </w:t>
      </w:r>
      <w:proofErr w:type="gramStart"/>
      <w:r w:rsidRPr="00BB7364">
        <w:rPr>
          <w:lang w:val="en-US"/>
        </w:rPr>
        <w:t>will be considered</w:t>
      </w:r>
      <w:proofErr w:type="gramEnd"/>
      <w:r w:rsidRPr="00BB7364">
        <w:rPr>
          <w:lang w:val="en-US"/>
        </w:rPr>
        <w:t xml:space="preserve"> in the future? </w:t>
      </w:r>
      <w:sdt>
        <w:sdtPr>
          <w:rPr>
            <w:lang w:val="en-US"/>
          </w:rPr>
          <w:id w:val="-320743885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de-DE"/>
            </w:rPr>
            <w:instrText xml:space="preserve"> CITATION BMW \l 1031 </w:instrText>
          </w:r>
          <w:r w:rsidRPr="00BB7364">
            <w:rPr>
              <w:lang w:val="en-US"/>
            </w:rPr>
            <w:fldChar w:fldCharType="separate"/>
          </w:r>
          <w:r w:rsidRPr="001F213E">
            <w:rPr>
              <w:noProof/>
              <w:lang w:val="de-DE"/>
            </w:rPr>
            <w:t>[26]</w:t>
          </w:r>
          <w:r w:rsidRPr="00BB7364">
            <w:rPr>
              <w:lang w:val="en-US"/>
            </w:rPr>
            <w:fldChar w:fldCharType="end"/>
          </w:r>
        </w:sdtContent>
      </w:sdt>
      <w:r w:rsidRPr="00BB7364">
        <w:rPr>
          <w:lang w:val="en-US"/>
        </w:rPr>
        <w:t xml:space="preserve"> </w:t>
      </w:r>
      <w:sdt>
        <w:sdtPr>
          <w:rPr>
            <w:lang w:val="en-US"/>
          </w:rPr>
          <w:id w:val="-845943350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de-DE"/>
            </w:rPr>
            <w:instrText xml:space="preserve">CITATION SAl20 \l 1031 </w:instrText>
          </w:r>
          <w:r w:rsidRPr="00BB7364">
            <w:rPr>
              <w:lang w:val="en-US"/>
            </w:rPr>
            <w:fldChar w:fldCharType="separate"/>
          </w:r>
          <w:r w:rsidRPr="001F213E">
            <w:rPr>
              <w:noProof/>
              <w:lang w:val="de-DE"/>
            </w:rPr>
            <w:t>[27]</w:t>
          </w:r>
          <w:r w:rsidRPr="00BB7364">
            <w:rPr>
              <w:lang w:val="en-US"/>
            </w:rPr>
            <w:fldChar w:fldCharType="end"/>
          </w:r>
        </w:sdtContent>
      </w:sdt>
    </w:p>
    <w:tbl>
      <w:tblPr>
        <w:tblW w:w="10020" w:type="dxa"/>
        <w:tblLook w:val="04A0" w:firstRow="1" w:lastRow="0" w:firstColumn="1" w:lastColumn="0" w:noHBand="0" w:noVBand="1"/>
      </w:tblPr>
      <w:tblGrid>
        <w:gridCol w:w="685"/>
        <w:gridCol w:w="4739"/>
        <w:gridCol w:w="975"/>
        <w:gridCol w:w="1024"/>
        <w:gridCol w:w="852"/>
        <w:gridCol w:w="1745"/>
      </w:tblGrid>
      <w:tr w:rsidR="00342CC0" w:rsidRPr="00BB7364" w14:paraId="19AC7EDB" w14:textId="77777777" w:rsidTr="003F621D">
        <w:tc>
          <w:tcPr>
            <w:tcW w:w="685" w:type="dxa"/>
          </w:tcPr>
          <w:p w14:paraId="4355B6E2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No.</w:t>
            </w:r>
          </w:p>
        </w:tc>
        <w:tc>
          <w:tcPr>
            <w:tcW w:w="4739" w:type="dxa"/>
          </w:tcPr>
          <w:p w14:paraId="4A55C3BC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Scenarios for the integration of PV in the smart grid</w:t>
            </w:r>
          </w:p>
        </w:tc>
        <w:tc>
          <w:tcPr>
            <w:tcW w:w="975" w:type="dxa"/>
          </w:tcPr>
          <w:p w14:paraId="5742CFA6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Present</w:t>
            </w:r>
          </w:p>
        </w:tc>
        <w:tc>
          <w:tcPr>
            <w:tcW w:w="1024" w:type="dxa"/>
          </w:tcPr>
          <w:p w14:paraId="3924F0AB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Planned</w:t>
            </w:r>
          </w:p>
        </w:tc>
        <w:tc>
          <w:tcPr>
            <w:tcW w:w="852" w:type="dxa"/>
          </w:tcPr>
          <w:p w14:paraId="59319009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Future</w:t>
            </w:r>
          </w:p>
        </w:tc>
        <w:tc>
          <w:tcPr>
            <w:tcW w:w="1745" w:type="dxa"/>
          </w:tcPr>
          <w:p w14:paraId="5D6F80C9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Not Discussed</w:t>
            </w:r>
          </w:p>
        </w:tc>
      </w:tr>
      <w:tr w:rsidR="00342CC0" w:rsidRPr="00BB7364" w14:paraId="5F03167B" w14:textId="77777777" w:rsidTr="003F621D">
        <w:tc>
          <w:tcPr>
            <w:tcW w:w="685" w:type="dxa"/>
          </w:tcPr>
          <w:p w14:paraId="098B5740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</w:t>
            </w:r>
          </w:p>
        </w:tc>
        <w:tc>
          <w:tcPr>
            <w:tcW w:w="4739" w:type="dxa"/>
          </w:tcPr>
          <w:p w14:paraId="419EF4DD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Transmit measurements</w:t>
            </w:r>
          </w:p>
          <w:p w14:paraId="0A24881F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>Transmission of meter data for invoicing and gird measurements for grid operation</w:t>
            </w:r>
          </w:p>
        </w:tc>
        <w:tc>
          <w:tcPr>
            <w:tcW w:w="975" w:type="dxa"/>
          </w:tcPr>
          <w:p w14:paraId="3686CBD4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7751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6C465130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729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60A5A216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71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4D480560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795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52A2929A" w14:textId="77777777" w:rsidTr="003F621D">
        <w:tc>
          <w:tcPr>
            <w:tcW w:w="685" w:type="dxa"/>
          </w:tcPr>
          <w:p w14:paraId="14824806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2</w:t>
            </w:r>
          </w:p>
        </w:tc>
        <w:tc>
          <w:tcPr>
            <w:tcW w:w="4739" w:type="dxa"/>
          </w:tcPr>
          <w:p w14:paraId="6511D1C3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Control of active power</w:t>
            </w:r>
          </w:p>
          <w:p w14:paraId="77A91FE5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>Direct control of PV system feed-in active power, e.g. via active power curtailment</w:t>
            </w:r>
          </w:p>
        </w:tc>
        <w:tc>
          <w:tcPr>
            <w:tcW w:w="975" w:type="dxa"/>
          </w:tcPr>
          <w:p w14:paraId="2E399046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0133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71609F79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573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22D2E131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204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0F15CE93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64686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5E175F5A" w14:textId="77777777" w:rsidTr="003F621D">
        <w:tc>
          <w:tcPr>
            <w:tcW w:w="685" w:type="dxa"/>
          </w:tcPr>
          <w:p w14:paraId="41DEF670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3</w:t>
            </w:r>
          </w:p>
        </w:tc>
        <w:tc>
          <w:tcPr>
            <w:tcW w:w="4739" w:type="dxa"/>
          </w:tcPr>
          <w:p w14:paraId="21A0EE05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Control of reactive power</w:t>
            </w:r>
          </w:p>
          <w:p w14:paraId="35D80CA9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>Using the grid-support functionalities of PV inverters for reactive power regulation (e.g. voltage support)</w:t>
            </w:r>
          </w:p>
        </w:tc>
        <w:tc>
          <w:tcPr>
            <w:tcW w:w="975" w:type="dxa"/>
          </w:tcPr>
          <w:p w14:paraId="3C6A76E0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414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5B5F5427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9098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732C41C5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307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03E40819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4983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34CD0F92" w14:textId="77777777" w:rsidTr="003F621D">
        <w:tc>
          <w:tcPr>
            <w:tcW w:w="685" w:type="dxa"/>
          </w:tcPr>
          <w:p w14:paraId="41B1E958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4</w:t>
            </w:r>
          </w:p>
        </w:tc>
        <w:tc>
          <w:tcPr>
            <w:tcW w:w="4739" w:type="dxa"/>
          </w:tcPr>
          <w:p w14:paraId="6151B327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Use of existing ICT infrastructure</w:t>
            </w:r>
          </w:p>
          <w:p w14:paraId="1652C55F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 xml:space="preserve">Realizing tele-communication without installing extra ICT devices (e.g. ICT device in customer network) </w:t>
            </w:r>
          </w:p>
        </w:tc>
        <w:tc>
          <w:tcPr>
            <w:tcW w:w="975" w:type="dxa"/>
          </w:tcPr>
          <w:p w14:paraId="006A9E10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524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153E8968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7074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1B2A1A19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403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393802B8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3279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691FAA50" w14:textId="77777777" w:rsidTr="003F621D">
        <w:tc>
          <w:tcPr>
            <w:tcW w:w="685" w:type="dxa"/>
          </w:tcPr>
          <w:p w14:paraId="39DB112E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5</w:t>
            </w:r>
          </w:p>
        </w:tc>
        <w:tc>
          <w:tcPr>
            <w:tcW w:w="4739" w:type="dxa"/>
          </w:tcPr>
          <w:p w14:paraId="242EF3F2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Change parameters for the inverter control</w:t>
            </w:r>
          </w:p>
          <w:p w14:paraId="38514369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 xml:space="preserve">Amendment of inverter operation modes by configuring inverter control parameters (e.g. P(f), V-control modes) </w:t>
            </w:r>
          </w:p>
        </w:tc>
        <w:tc>
          <w:tcPr>
            <w:tcW w:w="975" w:type="dxa"/>
          </w:tcPr>
          <w:p w14:paraId="2093EB56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6205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65B81410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14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61E69123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641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655AD80F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487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37CFA758" w14:textId="77777777" w:rsidTr="003F621D">
        <w:tc>
          <w:tcPr>
            <w:tcW w:w="685" w:type="dxa"/>
          </w:tcPr>
          <w:p w14:paraId="7ED5AA5B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6</w:t>
            </w:r>
          </w:p>
        </w:tc>
        <w:tc>
          <w:tcPr>
            <w:tcW w:w="4739" w:type="dxa"/>
          </w:tcPr>
          <w:p w14:paraId="65F56974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 xml:space="preserve">Inverter Plug and Play </w:t>
            </w:r>
          </w:p>
          <w:p w14:paraId="12DB85D9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>Automatic registration in the MDS (metering data system) and SCADA of grid operator</w:t>
            </w:r>
          </w:p>
        </w:tc>
        <w:tc>
          <w:tcPr>
            <w:tcW w:w="975" w:type="dxa"/>
          </w:tcPr>
          <w:p w14:paraId="0AAA8F3B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555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4C458327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12318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21C55C44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4503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2B71622A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7767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1C977D3D" w14:textId="77777777" w:rsidTr="003F621D">
        <w:tc>
          <w:tcPr>
            <w:tcW w:w="685" w:type="dxa"/>
          </w:tcPr>
          <w:p w14:paraId="3453BCC0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7</w:t>
            </w:r>
          </w:p>
        </w:tc>
        <w:tc>
          <w:tcPr>
            <w:tcW w:w="4739" w:type="dxa"/>
          </w:tcPr>
          <w:p w14:paraId="0B7CED2B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Autonomous DER functions</w:t>
            </w:r>
          </w:p>
          <w:p w14:paraId="52A32ED0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>Autonomous control of DER on behalf of (coordinated and cascaded) DSO/TSO commands or market signal</w:t>
            </w:r>
          </w:p>
        </w:tc>
        <w:tc>
          <w:tcPr>
            <w:tcW w:w="975" w:type="dxa"/>
          </w:tcPr>
          <w:p w14:paraId="5947B123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182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2E6361CF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9305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35AC10BA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4248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250A70D6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9924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6B7EC915" w14:textId="77777777" w:rsidTr="003F621D">
        <w:tc>
          <w:tcPr>
            <w:tcW w:w="685" w:type="dxa"/>
          </w:tcPr>
          <w:p w14:paraId="7AAC492D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8</w:t>
            </w:r>
          </w:p>
        </w:tc>
        <w:tc>
          <w:tcPr>
            <w:tcW w:w="4739" w:type="dxa"/>
          </w:tcPr>
          <w:p w14:paraId="3E803025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Provide black start capabilities</w:t>
            </w:r>
          </w:p>
          <w:p w14:paraId="56C3CB64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>Contributing to grid restart after local or regional grid black out</w:t>
            </w:r>
          </w:p>
        </w:tc>
        <w:tc>
          <w:tcPr>
            <w:tcW w:w="975" w:type="dxa"/>
          </w:tcPr>
          <w:p w14:paraId="305E8DE6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6983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367690D7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585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7D9F4B3D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5335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631659C5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7972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43D17D52" w14:textId="77777777" w:rsidTr="003F621D">
        <w:tc>
          <w:tcPr>
            <w:tcW w:w="685" w:type="dxa"/>
          </w:tcPr>
          <w:p w14:paraId="79F527C2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9</w:t>
            </w:r>
          </w:p>
        </w:tc>
        <w:tc>
          <w:tcPr>
            <w:tcW w:w="4739" w:type="dxa"/>
          </w:tcPr>
          <w:p w14:paraId="4D032481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Storage specific function</w:t>
            </w:r>
          </w:p>
          <w:p w14:paraId="0C9C396A" w14:textId="77777777" w:rsidR="00342CC0" w:rsidRPr="00BB7364" w:rsidRDefault="00342CC0" w:rsidP="00512374">
            <w:pPr>
              <w:rPr>
                <w:sz w:val="18"/>
                <w:lang w:val="en-US"/>
              </w:rPr>
            </w:pPr>
            <w:r w:rsidRPr="00BB7364">
              <w:rPr>
                <w:sz w:val="18"/>
                <w:lang w:val="en-US"/>
              </w:rPr>
              <w:t>Supporting operational or economic use cases with different types of energy storage for customers and grid operators</w:t>
            </w:r>
          </w:p>
        </w:tc>
        <w:tc>
          <w:tcPr>
            <w:tcW w:w="975" w:type="dxa"/>
          </w:tcPr>
          <w:p w14:paraId="60535519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28099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77F485C2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12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7ABC4FF8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4849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2554DDE6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9976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6A75AC41" w14:textId="77777777" w:rsidTr="003F621D">
        <w:tc>
          <w:tcPr>
            <w:tcW w:w="685" w:type="dxa"/>
          </w:tcPr>
          <w:p w14:paraId="56C1988A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10</w:t>
            </w:r>
          </w:p>
        </w:tc>
        <w:tc>
          <w:tcPr>
            <w:tcW w:w="4739" w:type="dxa"/>
          </w:tcPr>
          <w:p w14:paraId="5C05D999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Time-based scheduling</w:t>
            </w:r>
          </w:p>
          <w:p w14:paraId="677998E6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>Day-ahead time-based scheduling of PV control configuration regarding available weather/load forecast</w:t>
            </w:r>
          </w:p>
        </w:tc>
        <w:tc>
          <w:tcPr>
            <w:tcW w:w="975" w:type="dxa"/>
          </w:tcPr>
          <w:p w14:paraId="3EEB92FC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5579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6E72A8CF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4227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3FC2F02E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714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3484EC9A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0618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F621D" w:rsidRPr="00BB7364" w14:paraId="0FC01930" w14:textId="77777777" w:rsidTr="003F621D">
        <w:tc>
          <w:tcPr>
            <w:tcW w:w="685" w:type="dxa"/>
          </w:tcPr>
          <w:p w14:paraId="48B5386A" w14:textId="01BECCB6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No.</w:t>
            </w:r>
          </w:p>
        </w:tc>
        <w:tc>
          <w:tcPr>
            <w:tcW w:w="4739" w:type="dxa"/>
          </w:tcPr>
          <w:p w14:paraId="6B421671" w14:textId="0FC02661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Scenarios for the integration of PV in the smart grid</w:t>
            </w:r>
          </w:p>
        </w:tc>
        <w:tc>
          <w:tcPr>
            <w:tcW w:w="975" w:type="dxa"/>
          </w:tcPr>
          <w:p w14:paraId="6163E862" w14:textId="598D1CEC" w:rsidR="003F621D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Present</w:t>
            </w:r>
          </w:p>
        </w:tc>
        <w:tc>
          <w:tcPr>
            <w:tcW w:w="1024" w:type="dxa"/>
          </w:tcPr>
          <w:p w14:paraId="50D6D0D7" w14:textId="159B77BB" w:rsidR="003F621D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Planned</w:t>
            </w:r>
          </w:p>
        </w:tc>
        <w:tc>
          <w:tcPr>
            <w:tcW w:w="852" w:type="dxa"/>
          </w:tcPr>
          <w:p w14:paraId="5C16AEC1" w14:textId="084D0D4A" w:rsidR="003F621D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Future</w:t>
            </w:r>
          </w:p>
        </w:tc>
        <w:tc>
          <w:tcPr>
            <w:tcW w:w="1745" w:type="dxa"/>
          </w:tcPr>
          <w:p w14:paraId="6D3B1C78" w14:textId="0F0386E2" w:rsidR="003F621D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Not Discussed</w:t>
            </w:r>
          </w:p>
        </w:tc>
      </w:tr>
      <w:tr w:rsidR="003F621D" w:rsidRPr="00BB7364" w14:paraId="2B26C32A" w14:textId="77777777" w:rsidTr="003F621D">
        <w:tc>
          <w:tcPr>
            <w:tcW w:w="685" w:type="dxa"/>
          </w:tcPr>
          <w:p w14:paraId="3F5E316D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11</w:t>
            </w:r>
          </w:p>
        </w:tc>
        <w:tc>
          <w:tcPr>
            <w:tcW w:w="4739" w:type="dxa"/>
          </w:tcPr>
          <w:p w14:paraId="1B9AE716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Monitor PV-Status and provide emergency alarm</w:t>
            </w:r>
          </w:p>
          <w:p w14:paraId="209FEB38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>Monitoring of PV system operation states and alert the stakeholder/operator in case of emergency and operational fault</w:t>
            </w:r>
          </w:p>
        </w:tc>
        <w:tc>
          <w:tcPr>
            <w:tcW w:w="975" w:type="dxa"/>
          </w:tcPr>
          <w:p w14:paraId="320F8DF9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207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19C66000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838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6A5DB1F8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9051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27816C5C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224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F621D" w:rsidRPr="00BB7364" w14:paraId="69141760" w14:textId="77777777" w:rsidTr="003F621D">
        <w:tc>
          <w:tcPr>
            <w:tcW w:w="685" w:type="dxa"/>
          </w:tcPr>
          <w:p w14:paraId="0919EF83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12</w:t>
            </w:r>
          </w:p>
        </w:tc>
        <w:tc>
          <w:tcPr>
            <w:tcW w:w="4739" w:type="dxa"/>
          </w:tcPr>
          <w:p w14:paraId="4306327B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Participation in local energy markets</w:t>
            </w:r>
          </w:p>
          <w:p w14:paraId="5FCB73DF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>Enabling energy trade of PV feed-in surplus in local energy market</w:t>
            </w:r>
          </w:p>
        </w:tc>
        <w:tc>
          <w:tcPr>
            <w:tcW w:w="975" w:type="dxa"/>
          </w:tcPr>
          <w:p w14:paraId="1B290E07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15089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110BD81F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38230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0E6ECBDF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9027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4B8FDCBD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5868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F621D" w:rsidRPr="00BB7364" w14:paraId="16098D54" w14:textId="77777777" w:rsidTr="003F621D">
        <w:tc>
          <w:tcPr>
            <w:tcW w:w="685" w:type="dxa"/>
          </w:tcPr>
          <w:p w14:paraId="42D19A1D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13</w:t>
            </w:r>
          </w:p>
        </w:tc>
        <w:tc>
          <w:tcPr>
            <w:tcW w:w="4739" w:type="dxa"/>
          </w:tcPr>
          <w:p w14:paraId="7E121503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Neighborhood energy exchange (within one feeder)</w:t>
            </w:r>
          </w:p>
          <w:p w14:paraId="16BD0310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>Enabling energy trade of PV feed-in surplus with consumers in neighborhood</w:t>
            </w:r>
          </w:p>
        </w:tc>
        <w:tc>
          <w:tcPr>
            <w:tcW w:w="975" w:type="dxa"/>
          </w:tcPr>
          <w:p w14:paraId="6C2B30BC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2447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4FF997C7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46851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35409452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6535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0986DE44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86490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F621D" w:rsidRPr="00BB7364" w14:paraId="71DD2EDC" w14:textId="77777777" w:rsidTr="003F621D">
        <w:tc>
          <w:tcPr>
            <w:tcW w:w="685" w:type="dxa"/>
          </w:tcPr>
          <w:p w14:paraId="077F92F4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14</w:t>
            </w:r>
          </w:p>
        </w:tc>
        <w:tc>
          <w:tcPr>
            <w:tcW w:w="4739" w:type="dxa"/>
          </w:tcPr>
          <w:p w14:paraId="44356066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Participation in flexibility-platform</w:t>
            </w:r>
          </w:p>
          <w:p w14:paraId="4EC00704" w14:textId="77777777" w:rsidR="003F621D" w:rsidRPr="00BB7364" w:rsidRDefault="003F621D" w:rsidP="003F621D">
            <w:pPr>
              <w:rPr>
                <w:sz w:val="18"/>
                <w:lang w:val="en-US"/>
              </w:rPr>
            </w:pPr>
            <w:r w:rsidRPr="00BB7364">
              <w:rPr>
                <w:sz w:val="18"/>
                <w:lang w:val="en-US"/>
              </w:rPr>
              <w:t>Participating in flexibility trade by providing PV system capacity as reserve power (e.g. via prosumer aggregation)</w:t>
            </w:r>
          </w:p>
        </w:tc>
        <w:tc>
          <w:tcPr>
            <w:tcW w:w="975" w:type="dxa"/>
          </w:tcPr>
          <w:p w14:paraId="37D9F5C0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78047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3FB5A3A9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905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36546D3A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52988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5FEF13F3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4599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F621D" w:rsidRPr="00BB7364" w14:paraId="0B636464" w14:textId="77777777" w:rsidTr="003F621D">
        <w:tc>
          <w:tcPr>
            <w:tcW w:w="685" w:type="dxa"/>
          </w:tcPr>
          <w:p w14:paraId="4D5BA91A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15</w:t>
            </w:r>
          </w:p>
        </w:tc>
        <w:tc>
          <w:tcPr>
            <w:tcW w:w="4739" w:type="dxa"/>
          </w:tcPr>
          <w:p w14:paraId="50733BF6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Participation in crossing region energy markets</w:t>
            </w:r>
          </w:p>
          <w:p w14:paraId="6FD02D52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>Enabling energy trade of PV feed-in surplus in crossing region energy market (e.g. via p2p energy trade, block-chain application)</w:t>
            </w:r>
          </w:p>
        </w:tc>
        <w:tc>
          <w:tcPr>
            <w:tcW w:w="975" w:type="dxa"/>
          </w:tcPr>
          <w:p w14:paraId="2067A4A4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73712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4323F92D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7318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561B05C5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041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65B928E9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713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F621D" w:rsidRPr="00BB7364" w14:paraId="5D85AF49" w14:textId="77777777" w:rsidTr="003F621D">
        <w:tc>
          <w:tcPr>
            <w:tcW w:w="685" w:type="dxa"/>
          </w:tcPr>
          <w:p w14:paraId="7F0EF976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16</w:t>
            </w:r>
          </w:p>
        </w:tc>
        <w:tc>
          <w:tcPr>
            <w:tcW w:w="4739" w:type="dxa"/>
          </w:tcPr>
          <w:p w14:paraId="7C85195A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Documentation of executed PV curtailments</w:t>
            </w:r>
          </w:p>
          <w:p w14:paraId="192A8AB5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 xml:space="preserve">Providing evidence for compensation of flexibility trade by documentation executed power curtailments and other kinds of power regulation restrictions </w:t>
            </w:r>
          </w:p>
        </w:tc>
        <w:tc>
          <w:tcPr>
            <w:tcW w:w="975" w:type="dxa"/>
          </w:tcPr>
          <w:p w14:paraId="101802B8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7057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042D12D5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3629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50381B84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3176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13848241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0296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F621D" w:rsidRPr="00BB7364" w14:paraId="682E58F9" w14:textId="77777777" w:rsidTr="00F0033B">
        <w:tc>
          <w:tcPr>
            <w:tcW w:w="685" w:type="dxa"/>
          </w:tcPr>
          <w:p w14:paraId="6CA25BC8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17</w:t>
            </w:r>
          </w:p>
        </w:tc>
        <w:tc>
          <w:tcPr>
            <w:tcW w:w="4739" w:type="dxa"/>
          </w:tcPr>
          <w:p w14:paraId="2BA806D0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PV - EV compensation</w:t>
            </w:r>
          </w:p>
          <w:p w14:paraId="681A167A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sz w:val="18"/>
                <w:lang w:val="en-US"/>
              </w:rPr>
              <w:t>Enabling compensation of EV peaks by charging with PV surplus, hybrid storage system could also be associated</w:t>
            </w:r>
          </w:p>
        </w:tc>
        <w:tc>
          <w:tcPr>
            <w:tcW w:w="975" w:type="dxa"/>
          </w:tcPr>
          <w:p w14:paraId="4BDD3A02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6525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010749F4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1231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0FACC659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6388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7241FA5B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878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F621D" w:rsidRPr="00BB7364" w14:paraId="6E4F6F3B" w14:textId="77777777" w:rsidTr="00F0033B">
        <w:tc>
          <w:tcPr>
            <w:tcW w:w="685" w:type="dxa"/>
          </w:tcPr>
          <w:p w14:paraId="55183DDE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18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516C5BBD" w14:textId="3A9A16B9" w:rsidR="003F621D" w:rsidRDefault="003F621D" w:rsidP="003F621D">
            <w:pPr>
              <w:rPr>
                <w:lang w:val="en-US"/>
              </w:rPr>
            </w:pPr>
          </w:p>
          <w:p w14:paraId="0F05CE50" w14:textId="7FE22AB1" w:rsidR="00F0033B" w:rsidRPr="00BB7364" w:rsidRDefault="00F0033B" w:rsidP="003F621D">
            <w:pPr>
              <w:rPr>
                <w:lang w:val="en-US"/>
              </w:rPr>
            </w:pPr>
          </w:p>
        </w:tc>
        <w:tc>
          <w:tcPr>
            <w:tcW w:w="975" w:type="dxa"/>
          </w:tcPr>
          <w:p w14:paraId="6CC891B3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3533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658A7A88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7279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0C8BB303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4423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665F3A60" w14:textId="77777777" w:rsidR="003F621D" w:rsidRPr="00BB7364" w:rsidRDefault="00B11613" w:rsidP="003F621D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90282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F621D" w:rsidRPr="00BB7364" w14:paraId="5B712515" w14:textId="77777777" w:rsidTr="00F0033B">
        <w:tc>
          <w:tcPr>
            <w:tcW w:w="685" w:type="dxa"/>
          </w:tcPr>
          <w:p w14:paraId="786B1C06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19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14:paraId="59602C87" w14:textId="01957B7B" w:rsidR="00F0033B" w:rsidRDefault="00F0033B" w:rsidP="00F0033B">
            <w:pPr>
              <w:rPr>
                <w:lang w:val="en-US"/>
              </w:rPr>
            </w:pPr>
          </w:p>
          <w:p w14:paraId="7F6DB53F" w14:textId="4A1CA812" w:rsidR="00F0033B" w:rsidRPr="00BB7364" w:rsidRDefault="00F0033B" w:rsidP="00F0033B">
            <w:pPr>
              <w:rPr>
                <w:lang w:val="en-US"/>
              </w:rPr>
            </w:pPr>
          </w:p>
        </w:tc>
        <w:tc>
          <w:tcPr>
            <w:tcW w:w="975" w:type="dxa"/>
          </w:tcPr>
          <w:p w14:paraId="2ECF311E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6730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5D9C0FDB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8907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47193B18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734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2DFCEF32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9110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F621D" w:rsidRPr="00BB7364" w14:paraId="499A1EDC" w14:textId="77777777" w:rsidTr="00F0033B">
        <w:tc>
          <w:tcPr>
            <w:tcW w:w="685" w:type="dxa"/>
          </w:tcPr>
          <w:p w14:paraId="1EA88141" w14:textId="77777777" w:rsidR="003F621D" w:rsidRPr="00BB7364" w:rsidRDefault="003F621D" w:rsidP="003F621D">
            <w:pPr>
              <w:rPr>
                <w:lang w:val="en-US"/>
              </w:rPr>
            </w:pPr>
            <w:r w:rsidRPr="00BB7364">
              <w:rPr>
                <w:lang w:val="en-US"/>
              </w:rPr>
              <w:t>20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14:paraId="00D43E55" w14:textId="3FB3767F" w:rsidR="003F621D" w:rsidRDefault="003F621D" w:rsidP="003F621D">
            <w:pPr>
              <w:rPr>
                <w:lang w:val="en-US"/>
              </w:rPr>
            </w:pPr>
          </w:p>
          <w:p w14:paraId="4173604C" w14:textId="5D08EF77" w:rsidR="00F0033B" w:rsidRPr="00BB7364" w:rsidRDefault="00F0033B" w:rsidP="003F621D">
            <w:pPr>
              <w:rPr>
                <w:lang w:val="en-US"/>
              </w:rPr>
            </w:pPr>
          </w:p>
        </w:tc>
        <w:tc>
          <w:tcPr>
            <w:tcW w:w="975" w:type="dxa"/>
          </w:tcPr>
          <w:p w14:paraId="02421A9B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5082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024" w:type="dxa"/>
          </w:tcPr>
          <w:p w14:paraId="3D035B5D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5961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852" w:type="dxa"/>
          </w:tcPr>
          <w:p w14:paraId="44D4DB53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37736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34EED625" w14:textId="77777777" w:rsidR="003F621D" w:rsidRPr="00BB7364" w:rsidRDefault="00B11613" w:rsidP="003F621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6737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1D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389EBA76" w14:textId="77777777" w:rsidR="00342CC0" w:rsidRPr="00BB7364" w:rsidRDefault="00342CC0" w:rsidP="00342CC0">
      <w:pPr>
        <w:rPr>
          <w:lang w:val="en-US"/>
        </w:rPr>
      </w:pPr>
    </w:p>
    <w:p w14:paraId="3C6400DB" w14:textId="77777777" w:rsidR="00342CC0" w:rsidRPr="00BB7364" w:rsidRDefault="00342CC0" w:rsidP="00342CC0">
      <w:pPr>
        <w:spacing w:after="0" w:line="240" w:lineRule="auto"/>
        <w:jc w:val="left"/>
        <w:rPr>
          <w:lang w:val="en-US"/>
        </w:rPr>
      </w:pPr>
      <w:r w:rsidRPr="00BB7364">
        <w:rPr>
          <w:lang w:val="en-US"/>
        </w:rPr>
        <w:br w:type="page"/>
      </w:r>
    </w:p>
    <w:p w14:paraId="6381B00B" w14:textId="77777777" w:rsidR="00342CC0" w:rsidRPr="00BB7364" w:rsidRDefault="00342CC0" w:rsidP="00342CC0">
      <w:pPr>
        <w:pStyle w:val="berschrift2"/>
      </w:pPr>
      <w:bookmarkStart w:id="15" w:name="_Toc56615371"/>
      <w:r w:rsidRPr="00BB7364">
        <w:t>Security</w:t>
      </w:r>
      <w:bookmarkEnd w:id="15"/>
    </w:p>
    <w:p w14:paraId="53DB7B50" w14:textId="77777777" w:rsidR="00342CC0" w:rsidRPr="00BB7364" w:rsidRDefault="00342CC0" w:rsidP="00342CC0">
      <w:pPr>
        <w:pStyle w:val="Beschriftung"/>
        <w:rPr>
          <w:lang w:val="en-US"/>
        </w:rPr>
      </w:pPr>
      <w:r w:rsidRPr="00BB7364">
        <w:rPr>
          <w:lang w:val="en-US"/>
        </w:rPr>
        <w:t xml:space="preserve">Which of the </w:t>
      </w:r>
      <w:proofErr w:type="gramStart"/>
      <w:r w:rsidRPr="00BB7364">
        <w:rPr>
          <w:lang w:val="en-US"/>
        </w:rPr>
        <w:t>4</w:t>
      </w:r>
      <w:proofErr w:type="gramEnd"/>
      <w:r w:rsidRPr="00BB7364">
        <w:rPr>
          <w:lang w:val="en-US"/>
        </w:rPr>
        <w:t xml:space="preserve"> Goals of an IT system security policy / discussion is rated the most? Please give numbers to rate the 4 different goals from 0 = not considered / not important to 10 = most important</w:t>
      </w:r>
      <w:sdt>
        <w:sdtPr>
          <w:rPr>
            <w:lang w:val="en-US"/>
          </w:rPr>
          <w:id w:val="79494343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en-US"/>
            </w:rPr>
            <w:instrText xml:space="preserve"> CITATION BSI17 \l 1031 </w:instrText>
          </w:r>
          <w:r w:rsidRPr="00BB7364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 xml:space="preserve"> </w:t>
          </w:r>
          <w:r w:rsidRPr="001F213E">
            <w:rPr>
              <w:noProof/>
              <w:lang w:val="en-US"/>
            </w:rPr>
            <w:t>[28]</w:t>
          </w:r>
          <w:r w:rsidRPr="00BB7364">
            <w:rPr>
              <w:lang w:val="en-US"/>
            </w:rPr>
            <w:fldChar w:fldCharType="end"/>
          </w:r>
        </w:sdtContent>
      </w:sdt>
    </w:p>
    <w:tbl>
      <w:tblPr>
        <w:tblW w:w="9071" w:type="dxa"/>
        <w:tblLook w:val="04A0" w:firstRow="1" w:lastRow="0" w:firstColumn="1" w:lastColumn="0" w:noHBand="0" w:noVBand="1"/>
      </w:tblPr>
      <w:tblGrid>
        <w:gridCol w:w="567"/>
        <w:gridCol w:w="299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13"/>
      </w:tblGrid>
      <w:tr w:rsidR="00342CC0" w:rsidRPr="00BB7364" w14:paraId="361A9813" w14:textId="77777777" w:rsidTr="0090505E">
        <w:tc>
          <w:tcPr>
            <w:tcW w:w="567" w:type="dxa"/>
          </w:tcPr>
          <w:p w14:paraId="26168B00" w14:textId="77777777" w:rsidR="00342CC0" w:rsidRPr="00BB7364" w:rsidRDefault="00342CC0" w:rsidP="00512374">
            <w:pPr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2991" w:type="dxa"/>
          </w:tcPr>
          <w:p w14:paraId="49DF37CC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Goals</w:t>
            </w:r>
          </w:p>
        </w:tc>
        <w:tc>
          <w:tcPr>
            <w:tcW w:w="500" w:type="dxa"/>
          </w:tcPr>
          <w:p w14:paraId="136C5AD0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0</w:t>
            </w:r>
          </w:p>
        </w:tc>
        <w:tc>
          <w:tcPr>
            <w:tcW w:w="500" w:type="dxa"/>
          </w:tcPr>
          <w:p w14:paraId="3EE49EE6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</w:t>
            </w:r>
          </w:p>
        </w:tc>
        <w:tc>
          <w:tcPr>
            <w:tcW w:w="500" w:type="dxa"/>
          </w:tcPr>
          <w:p w14:paraId="63B0C661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2</w:t>
            </w:r>
          </w:p>
        </w:tc>
        <w:tc>
          <w:tcPr>
            <w:tcW w:w="500" w:type="dxa"/>
          </w:tcPr>
          <w:p w14:paraId="0FB75580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3</w:t>
            </w:r>
          </w:p>
        </w:tc>
        <w:tc>
          <w:tcPr>
            <w:tcW w:w="500" w:type="dxa"/>
          </w:tcPr>
          <w:p w14:paraId="0757D650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4</w:t>
            </w:r>
          </w:p>
        </w:tc>
        <w:tc>
          <w:tcPr>
            <w:tcW w:w="500" w:type="dxa"/>
          </w:tcPr>
          <w:p w14:paraId="4FC56120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5</w:t>
            </w:r>
          </w:p>
        </w:tc>
        <w:tc>
          <w:tcPr>
            <w:tcW w:w="500" w:type="dxa"/>
          </w:tcPr>
          <w:p w14:paraId="622BECF4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6</w:t>
            </w:r>
          </w:p>
        </w:tc>
        <w:tc>
          <w:tcPr>
            <w:tcW w:w="500" w:type="dxa"/>
          </w:tcPr>
          <w:p w14:paraId="4A2E2ECC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7</w:t>
            </w:r>
          </w:p>
        </w:tc>
        <w:tc>
          <w:tcPr>
            <w:tcW w:w="500" w:type="dxa"/>
          </w:tcPr>
          <w:p w14:paraId="68C62000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8</w:t>
            </w:r>
          </w:p>
        </w:tc>
        <w:tc>
          <w:tcPr>
            <w:tcW w:w="500" w:type="dxa"/>
          </w:tcPr>
          <w:p w14:paraId="13C67C51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9</w:t>
            </w:r>
          </w:p>
        </w:tc>
        <w:tc>
          <w:tcPr>
            <w:tcW w:w="513" w:type="dxa"/>
          </w:tcPr>
          <w:p w14:paraId="409BDA83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10</w:t>
            </w:r>
          </w:p>
        </w:tc>
      </w:tr>
      <w:tr w:rsidR="00342CC0" w:rsidRPr="00BB7364" w14:paraId="57E6E84C" w14:textId="77777777" w:rsidTr="0090505E">
        <w:tc>
          <w:tcPr>
            <w:tcW w:w="567" w:type="dxa"/>
          </w:tcPr>
          <w:p w14:paraId="3548EB7E" w14:textId="77777777" w:rsidR="00342CC0" w:rsidRPr="00BB7364" w:rsidRDefault="00342CC0" w:rsidP="0051237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91" w:type="dxa"/>
          </w:tcPr>
          <w:p w14:paraId="497F0B67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Confidentiality (also considers privacy issues)</w:t>
            </w:r>
          </w:p>
        </w:tc>
        <w:tc>
          <w:tcPr>
            <w:tcW w:w="500" w:type="dxa"/>
          </w:tcPr>
          <w:p w14:paraId="29E544F6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73932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5B936356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091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4056CF81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3601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5D636BF7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8094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4A31D658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071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74F8D238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211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08A5AFE6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4157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5759C047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9938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293246B3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12190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08CF11E1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635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13" w:type="dxa"/>
          </w:tcPr>
          <w:p w14:paraId="0AED97D8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591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6A2A29EF" w14:textId="77777777" w:rsidTr="0090505E">
        <w:tc>
          <w:tcPr>
            <w:tcW w:w="567" w:type="dxa"/>
          </w:tcPr>
          <w:p w14:paraId="506A999A" w14:textId="77777777" w:rsidR="00342CC0" w:rsidRPr="00BB7364" w:rsidRDefault="00342CC0" w:rsidP="0051237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1" w:type="dxa"/>
          </w:tcPr>
          <w:p w14:paraId="24939BAA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Integrity</w:t>
            </w:r>
          </w:p>
        </w:tc>
        <w:tc>
          <w:tcPr>
            <w:tcW w:w="500" w:type="dxa"/>
          </w:tcPr>
          <w:p w14:paraId="4DC77FC1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7026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797CF563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2092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49DED4D8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5903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0498424E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35870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60346A06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403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55D45127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9607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4D3A315D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55555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4C84A1B7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4610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173CB6A9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12425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0F382852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8077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13" w:type="dxa"/>
          </w:tcPr>
          <w:p w14:paraId="786F8ABB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63791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4B7E0C7B" w14:textId="77777777" w:rsidTr="0090505E">
        <w:tc>
          <w:tcPr>
            <w:tcW w:w="567" w:type="dxa"/>
          </w:tcPr>
          <w:p w14:paraId="6E97955B" w14:textId="77777777" w:rsidR="00342CC0" w:rsidRPr="00BB7364" w:rsidRDefault="00342CC0" w:rsidP="0051237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91" w:type="dxa"/>
          </w:tcPr>
          <w:p w14:paraId="4849B49A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Availability</w:t>
            </w:r>
          </w:p>
        </w:tc>
        <w:tc>
          <w:tcPr>
            <w:tcW w:w="500" w:type="dxa"/>
          </w:tcPr>
          <w:p w14:paraId="4EA24B31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3927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432B6912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7907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736AC24F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070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61AD4AAE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4096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5016EA53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2257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1A284853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6047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166B4749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8641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2C9A78AA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7142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3D13CDA0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98840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3BC451FC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821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13" w:type="dxa"/>
          </w:tcPr>
          <w:p w14:paraId="758A08BC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10064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1B950B57" w14:textId="77777777" w:rsidTr="0090505E">
        <w:tc>
          <w:tcPr>
            <w:tcW w:w="567" w:type="dxa"/>
          </w:tcPr>
          <w:p w14:paraId="3DB1B203" w14:textId="77777777" w:rsidR="00342CC0" w:rsidRPr="00BB7364" w:rsidRDefault="00342CC0" w:rsidP="0051237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91" w:type="dxa"/>
          </w:tcPr>
          <w:p w14:paraId="6506E312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Accountability</w:t>
            </w:r>
          </w:p>
        </w:tc>
        <w:tc>
          <w:tcPr>
            <w:tcW w:w="500" w:type="dxa"/>
          </w:tcPr>
          <w:p w14:paraId="54421C67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459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074886B8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6412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0464F885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48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309EB838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914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540E1522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1119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3B4D9C8F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15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2B7BE04F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140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4A58FFAE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7014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53558CE7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5985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00" w:type="dxa"/>
          </w:tcPr>
          <w:p w14:paraId="140B59D4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534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13" w:type="dxa"/>
          </w:tcPr>
          <w:p w14:paraId="1281E0AD" w14:textId="77777777" w:rsidR="00342CC0" w:rsidRPr="00BB7364" w:rsidRDefault="00B11613" w:rsidP="0051237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2647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3FE0CED0" w14:textId="77777777" w:rsidR="00342CC0" w:rsidRPr="00BB7364" w:rsidRDefault="00342CC0" w:rsidP="00342CC0">
      <w:pPr>
        <w:spacing w:after="0"/>
        <w:jc w:val="left"/>
        <w:rPr>
          <w:b/>
          <w:lang w:val="en-US"/>
        </w:rPr>
      </w:pPr>
    </w:p>
    <w:p w14:paraId="14F0B054" w14:textId="77777777" w:rsidR="0090505E" w:rsidRPr="00BB7364" w:rsidRDefault="0090505E" w:rsidP="0090505E">
      <w:pPr>
        <w:pStyle w:val="Beschriftung"/>
        <w:rPr>
          <w:lang w:val="en-US"/>
        </w:rPr>
      </w:pPr>
      <w:r w:rsidRPr="00BB7364">
        <w:rPr>
          <w:lang w:val="en-US"/>
        </w:rPr>
        <w:t xml:space="preserve">Which measures for IT security </w:t>
      </w:r>
      <w:proofErr w:type="gramStart"/>
      <w:r w:rsidRPr="00BB7364">
        <w:rPr>
          <w:lang w:val="en-US"/>
        </w:rPr>
        <w:t>should be considered</w:t>
      </w:r>
      <w:proofErr w:type="gramEnd"/>
      <w:r w:rsidRPr="00BB7364">
        <w:rPr>
          <w:lang w:val="en-US"/>
        </w:rPr>
        <w:t xml:space="preserve">? </w:t>
      </w:r>
      <w:sdt>
        <w:sdtPr>
          <w:rPr>
            <w:lang w:val="en-US"/>
          </w:rPr>
          <w:id w:val="1638526866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en-US"/>
            </w:rPr>
            <w:instrText xml:space="preserve"> CITATION BSI19 \l 1031 </w:instrText>
          </w:r>
          <w:r w:rsidRPr="00BB7364">
            <w:rPr>
              <w:lang w:val="en-US"/>
            </w:rPr>
            <w:fldChar w:fldCharType="separate"/>
          </w:r>
          <w:r w:rsidRPr="001F213E">
            <w:rPr>
              <w:noProof/>
              <w:lang w:val="en-US"/>
            </w:rPr>
            <w:t>[9]</w:t>
          </w:r>
          <w:r w:rsidRPr="00BB7364">
            <w:rPr>
              <w:lang w:val="en-US"/>
            </w:rPr>
            <w:fldChar w:fldCharType="end"/>
          </w:r>
        </w:sdtContent>
      </w:sdt>
      <w:sdt>
        <w:sdtPr>
          <w:rPr>
            <w:lang w:val="en-US"/>
          </w:rPr>
          <w:id w:val="711693282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en-US"/>
            </w:rPr>
            <w:instrText xml:space="preserve"> CITATION BSI17 \l 1031 </w:instrText>
          </w:r>
          <w:r w:rsidRPr="00BB7364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 xml:space="preserve"> </w:t>
          </w:r>
          <w:r w:rsidRPr="001F213E">
            <w:rPr>
              <w:noProof/>
              <w:lang w:val="en-US"/>
            </w:rPr>
            <w:t>[28]</w:t>
          </w:r>
          <w:r w:rsidRPr="00BB7364">
            <w:rPr>
              <w:lang w:val="en-US"/>
            </w:rPr>
            <w:fldChar w:fldCharType="end"/>
          </w:r>
        </w:sdtContent>
      </w:sdt>
      <w:r w:rsidRPr="00BB7364">
        <w:rPr>
          <w:lang w:val="en-US"/>
        </w:rPr>
        <w:t xml:space="preserve"> </w:t>
      </w:r>
      <w:sdt>
        <w:sdtPr>
          <w:rPr>
            <w:lang w:val="en-US"/>
          </w:rPr>
          <w:id w:val="-1344313736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de-DE"/>
            </w:rPr>
            <w:instrText xml:space="preserve"> CITATION IEC131 \l 1031 </w:instrText>
          </w:r>
          <w:r w:rsidRPr="00BB7364">
            <w:rPr>
              <w:lang w:val="en-US"/>
            </w:rPr>
            <w:fldChar w:fldCharType="separate"/>
          </w:r>
          <w:r w:rsidRPr="001F213E">
            <w:rPr>
              <w:noProof/>
              <w:lang w:val="de-DE"/>
            </w:rPr>
            <w:t>[29]</w:t>
          </w:r>
          <w:r w:rsidRPr="00BB7364">
            <w:rPr>
              <w:lang w:val="en-US"/>
            </w:rPr>
            <w:fldChar w:fldCharType="end"/>
          </w:r>
        </w:sdtContent>
      </w:sdt>
      <w:r w:rsidRPr="00BB7364">
        <w:rPr>
          <w:lang w:val="en-US"/>
        </w:rPr>
        <w:t xml:space="preserve"> </w:t>
      </w:r>
      <w:sdt>
        <w:sdtPr>
          <w:rPr>
            <w:lang w:val="en-US"/>
          </w:rPr>
          <w:id w:val="1464620449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de-DE"/>
            </w:rPr>
            <w:instrText xml:space="preserve">CITATION Joh20 \l 1031 </w:instrText>
          </w:r>
          <w:r w:rsidRPr="00BB7364">
            <w:rPr>
              <w:lang w:val="en-US"/>
            </w:rPr>
            <w:fldChar w:fldCharType="separate"/>
          </w:r>
          <w:r w:rsidRPr="001F213E">
            <w:rPr>
              <w:noProof/>
              <w:lang w:val="de-DE"/>
            </w:rPr>
            <w:t>[30]</w:t>
          </w:r>
          <w:r w:rsidRPr="00BB7364">
            <w:rPr>
              <w:lang w:val="en-US"/>
            </w:rPr>
            <w:fldChar w:fldCharType="end"/>
          </w:r>
        </w:sdtContent>
      </w:sdt>
      <w:r w:rsidRPr="00BB7364">
        <w:rPr>
          <w:lang w:val="en-US"/>
        </w:rPr>
        <w:t xml:space="preserve"> </w:t>
      </w:r>
      <w:sdt>
        <w:sdtPr>
          <w:rPr>
            <w:lang w:val="en-US"/>
          </w:rPr>
          <w:id w:val="1596131937"/>
          <w:citation/>
        </w:sdtPr>
        <w:sdtEndPr/>
        <w:sdtContent>
          <w:r w:rsidRPr="00BB7364">
            <w:rPr>
              <w:lang w:val="en-US"/>
            </w:rPr>
            <w:fldChar w:fldCharType="begin"/>
          </w:r>
          <w:r w:rsidRPr="00BB7364">
            <w:rPr>
              <w:lang w:val="de-DE"/>
            </w:rPr>
            <w:instrText xml:space="preserve"> CITATION NIS14 \l 1031 </w:instrText>
          </w:r>
          <w:r w:rsidRPr="00BB7364">
            <w:rPr>
              <w:lang w:val="en-US"/>
            </w:rPr>
            <w:fldChar w:fldCharType="separate"/>
          </w:r>
          <w:r w:rsidRPr="001F213E">
            <w:rPr>
              <w:noProof/>
              <w:lang w:val="de-DE"/>
            </w:rPr>
            <w:t>[31]</w:t>
          </w:r>
          <w:r w:rsidRPr="00BB7364">
            <w:rPr>
              <w:lang w:val="en-US"/>
            </w:rPr>
            <w:fldChar w:fldCharType="end"/>
          </w:r>
        </w:sdtContent>
      </w:sdt>
    </w:p>
    <w:tbl>
      <w:tblPr>
        <w:tblW w:w="9124" w:type="dxa"/>
        <w:tblLook w:val="04A0" w:firstRow="1" w:lastRow="0" w:firstColumn="1" w:lastColumn="0" w:noHBand="0" w:noVBand="1"/>
      </w:tblPr>
      <w:tblGrid>
        <w:gridCol w:w="688"/>
        <w:gridCol w:w="6400"/>
        <w:gridCol w:w="1134"/>
        <w:gridCol w:w="902"/>
      </w:tblGrid>
      <w:tr w:rsidR="0090505E" w:rsidRPr="00BB7364" w14:paraId="12FD0617" w14:textId="77777777" w:rsidTr="0090505E">
        <w:tc>
          <w:tcPr>
            <w:tcW w:w="688" w:type="dxa"/>
          </w:tcPr>
          <w:p w14:paraId="70A936FE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No.</w:t>
            </w:r>
          </w:p>
        </w:tc>
        <w:tc>
          <w:tcPr>
            <w:tcW w:w="6400" w:type="dxa"/>
          </w:tcPr>
          <w:p w14:paraId="26AF9C1F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IT security measure</w:t>
            </w:r>
          </w:p>
        </w:tc>
        <w:tc>
          <w:tcPr>
            <w:tcW w:w="1134" w:type="dxa"/>
          </w:tcPr>
          <w:p w14:paraId="3A050FD4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Present</w:t>
            </w:r>
          </w:p>
        </w:tc>
        <w:tc>
          <w:tcPr>
            <w:tcW w:w="902" w:type="dxa"/>
          </w:tcPr>
          <w:p w14:paraId="6F3D0530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Future</w:t>
            </w:r>
          </w:p>
        </w:tc>
      </w:tr>
      <w:tr w:rsidR="0090505E" w:rsidRPr="00BB7364" w14:paraId="3800B3E6" w14:textId="77777777" w:rsidTr="0090505E">
        <w:tc>
          <w:tcPr>
            <w:tcW w:w="688" w:type="dxa"/>
          </w:tcPr>
          <w:p w14:paraId="0FDF5961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1</w:t>
            </w:r>
          </w:p>
        </w:tc>
        <w:tc>
          <w:tcPr>
            <w:tcW w:w="6400" w:type="dxa"/>
          </w:tcPr>
          <w:p w14:paraId="06749A7C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Threat analysis &amp; risk management for PV systems to identify threats and vulnerabilities</w:t>
            </w:r>
          </w:p>
        </w:tc>
        <w:tc>
          <w:tcPr>
            <w:tcW w:w="1134" w:type="dxa"/>
          </w:tcPr>
          <w:p w14:paraId="42573C05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6042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27A675C4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3755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4C60D6DC" w14:textId="77777777" w:rsidTr="0090505E">
        <w:tc>
          <w:tcPr>
            <w:tcW w:w="688" w:type="dxa"/>
          </w:tcPr>
          <w:p w14:paraId="0E025447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2</w:t>
            </w:r>
          </w:p>
        </w:tc>
        <w:tc>
          <w:tcPr>
            <w:tcW w:w="6400" w:type="dxa"/>
          </w:tcPr>
          <w:p w14:paraId="0A67D37B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Regular cyber security assessment for existing infrastructure</w:t>
            </w:r>
          </w:p>
        </w:tc>
        <w:tc>
          <w:tcPr>
            <w:tcW w:w="1134" w:type="dxa"/>
          </w:tcPr>
          <w:p w14:paraId="4C28C530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5585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5321A26B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4962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4A9D87D8" w14:textId="77777777" w:rsidTr="0090505E">
        <w:tc>
          <w:tcPr>
            <w:tcW w:w="688" w:type="dxa"/>
          </w:tcPr>
          <w:p w14:paraId="3A1F96A8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3</w:t>
            </w:r>
          </w:p>
        </w:tc>
        <w:tc>
          <w:tcPr>
            <w:tcW w:w="6400" w:type="dxa"/>
          </w:tcPr>
          <w:p w14:paraId="68E3719D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User authentication</w:t>
            </w:r>
          </w:p>
        </w:tc>
        <w:tc>
          <w:tcPr>
            <w:tcW w:w="1134" w:type="dxa"/>
          </w:tcPr>
          <w:p w14:paraId="788A71EB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1368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7241350F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9257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2122A200" w14:textId="77777777" w:rsidTr="0090505E">
        <w:tc>
          <w:tcPr>
            <w:tcW w:w="688" w:type="dxa"/>
          </w:tcPr>
          <w:p w14:paraId="18714C01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4</w:t>
            </w:r>
          </w:p>
        </w:tc>
        <w:tc>
          <w:tcPr>
            <w:tcW w:w="6400" w:type="dxa"/>
          </w:tcPr>
          <w:p w14:paraId="4D7D705E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Device identification and authentication</w:t>
            </w:r>
          </w:p>
        </w:tc>
        <w:tc>
          <w:tcPr>
            <w:tcW w:w="1134" w:type="dxa"/>
          </w:tcPr>
          <w:p w14:paraId="604CB437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1332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79AA9BA9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56633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1A4198C5" w14:textId="77777777" w:rsidTr="0090505E">
        <w:tc>
          <w:tcPr>
            <w:tcW w:w="688" w:type="dxa"/>
          </w:tcPr>
          <w:p w14:paraId="48AD9A5D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5</w:t>
            </w:r>
          </w:p>
        </w:tc>
        <w:tc>
          <w:tcPr>
            <w:tcW w:w="6400" w:type="dxa"/>
          </w:tcPr>
          <w:p w14:paraId="4707BCBF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Role-based device access control</w:t>
            </w:r>
          </w:p>
        </w:tc>
        <w:tc>
          <w:tcPr>
            <w:tcW w:w="1134" w:type="dxa"/>
          </w:tcPr>
          <w:p w14:paraId="0EE0D8DC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501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62EC31DB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848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28483B05" w14:textId="77777777" w:rsidTr="0090505E">
        <w:tc>
          <w:tcPr>
            <w:tcW w:w="688" w:type="dxa"/>
          </w:tcPr>
          <w:p w14:paraId="618E7ADB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6</w:t>
            </w:r>
          </w:p>
        </w:tc>
        <w:tc>
          <w:tcPr>
            <w:tcW w:w="6400" w:type="dxa"/>
          </w:tcPr>
          <w:p w14:paraId="320C13BA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Attack/intrusion detection system</w:t>
            </w:r>
          </w:p>
        </w:tc>
        <w:tc>
          <w:tcPr>
            <w:tcW w:w="1134" w:type="dxa"/>
          </w:tcPr>
          <w:p w14:paraId="145D9D31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6496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66641360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234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53FCB153" w14:textId="77777777" w:rsidTr="0090505E">
        <w:tc>
          <w:tcPr>
            <w:tcW w:w="688" w:type="dxa"/>
          </w:tcPr>
          <w:p w14:paraId="760CECEE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7</w:t>
            </w:r>
          </w:p>
        </w:tc>
        <w:tc>
          <w:tcPr>
            <w:tcW w:w="6400" w:type="dxa"/>
          </w:tcPr>
          <w:p w14:paraId="68EA568D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ICT cryptographic techniques</w:t>
            </w:r>
          </w:p>
        </w:tc>
        <w:tc>
          <w:tcPr>
            <w:tcW w:w="1134" w:type="dxa"/>
          </w:tcPr>
          <w:p w14:paraId="0107553D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5699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115DBBDC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8064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38F4C1D8" w14:textId="77777777" w:rsidTr="0090505E">
        <w:tc>
          <w:tcPr>
            <w:tcW w:w="688" w:type="dxa"/>
          </w:tcPr>
          <w:p w14:paraId="202BB0A8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8</w:t>
            </w:r>
          </w:p>
        </w:tc>
        <w:tc>
          <w:tcPr>
            <w:tcW w:w="6400" w:type="dxa"/>
          </w:tcPr>
          <w:p w14:paraId="4724E39D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Internet cryptography</w:t>
            </w:r>
          </w:p>
        </w:tc>
        <w:tc>
          <w:tcPr>
            <w:tcW w:w="1134" w:type="dxa"/>
          </w:tcPr>
          <w:p w14:paraId="6D3CDBEB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344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52CDB710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6476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3BDA7CA1" w14:textId="77777777" w:rsidTr="0090505E">
        <w:tc>
          <w:tcPr>
            <w:tcW w:w="688" w:type="dxa"/>
          </w:tcPr>
          <w:p w14:paraId="20BD5DED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9</w:t>
            </w:r>
          </w:p>
        </w:tc>
        <w:tc>
          <w:tcPr>
            <w:tcW w:w="6400" w:type="dxa"/>
          </w:tcPr>
          <w:p w14:paraId="1BC91A80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Wireless cryptography</w:t>
            </w:r>
          </w:p>
        </w:tc>
        <w:tc>
          <w:tcPr>
            <w:tcW w:w="1134" w:type="dxa"/>
          </w:tcPr>
          <w:p w14:paraId="0D0A6C55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458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63EAA576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814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6D99BF12" w14:textId="77777777" w:rsidTr="0090505E">
        <w:tc>
          <w:tcPr>
            <w:tcW w:w="688" w:type="dxa"/>
          </w:tcPr>
          <w:p w14:paraId="47EC0162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10</w:t>
            </w:r>
          </w:p>
        </w:tc>
        <w:tc>
          <w:tcPr>
            <w:tcW w:w="6400" w:type="dxa"/>
          </w:tcPr>
          <w:p w14:paraId="43FDDEB9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Certificate-based PKI cryptography and key management</w:t>
            </w:r>
          </w:p>
        </w:tc>
        <w:tc>
          <w:tcPr>
            <w:tcW w:w="1134" w:type="dxa"/>
          </w:tcPr>
          <w:p w14:paraId="7D563C0A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6820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704A4DDB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6042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04CA41B4" w14:textId="77777777" w:rsidTr="0090505E">
        <w:tc>
          <w:tcPr>
            <w:tcW w:w="688" w:type="dxa"/>
          </w:tcPr>
          <w:p w14:paraId="3E4400C3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11</w:t>
            </w:r>
          </w:p>
        </w:tc>
        <w:tc>
          <w:tcPr>
            <w:tcW w:w="6400" w:type="dxa"/>
          </w:tcPr>
          <w:p w14:paraId="51DE0FFB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Design secure network configurations</w:t>
            </w:r>
          </w:p>
        </w:tc>
        <w:tc>
          <w:tcPr>
            <w:tcW w:w="1134" w:type="dxa"/>
          </w:tcPr>
          <w:p w14:paraId="4F17F38A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964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64E6C96D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1255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6DE7E300" w14:textId="77777777" w:rsidTr="0090505E">
        <w:tc>
          <w:tcPr>
            <w:tcW w:w="688" w:type="dxa"/>
          </w:tcPr>
          <w:p w14:paraId="5E474778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12</w:t>
            </w:r>
          </w:p>
        </w:tc>
        <w:tc>
          <w:tcPr>
            <w:tcW w:w="6400" w:type="dxa"/>
          </w:tcPr>
          <w:p w14:paraId="6F8D9F75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Implementation of security testing and validation procedures</w:t>
            </w:r>
          </w:p>
        </w:tc>
        <w:tc>
          <w:tcPr>
            <w:tcW w:w="1134" w:type="dxa"/>
          </w:tcPr>
          <w:p w14:paraId="272B35AE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6108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3FB71686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6191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7D01211B" w14:textId="77777777" w:rsidTr="0090505E">
        <w:tc>
          <w:tcPr>
            <w:tcW w:w="688" w:type="dxa"/>
          </w:tcPr>
          <w:p w14:paraId="73FC6C69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13</w:t>
            </w:r>
          </w:p>
        </w:tc>
        <w:tc>
          <w:tcPr>
            <w:tcW w:w="6400" w:type="dxa"/>
          </w:tcPr>
          <w:p w14:paraId="35D7EA43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Redundant communication network</w:t>
            </w:r>
          </w:p>
        </w:tc>
        <w:tc>
          <w:tcPr>
            <w:tcW w:w="1134" w:type="dxa"/>
          </w:tcPr>
          <w:p w14:paraId="3742D865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0642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1A745C2E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380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0930F755" w14:textId="77777777" w:rsidTr="0090505E">
        <w:tc>
          <w:tcPr>
            <w:tcW w:w="688" w:type="dxa"/>
          </w:tcPr>
          <w:p w14:paraId="2F600531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14</w:t>
            </w:r>
          </w:p>
        </w:tc>
        <w:tc>
          <w:tcPr>
            <w:tcW w:w="6400" w:type="dxa"/>
          </w:tcPr>
          <w:p w14:paraId="11B3F05C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Redundant equipment</w:t>
            </w:r>
          </w:p>
        </w:tc>
        <w:tc>
          <w:tcPr>
            <w:tcW w:w="1134" w:type="dxa"/>
          </w:tcPr>
          <w:p w14:paraId="3F18BECE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3262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335CC652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4194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00F3C6E6" w14:textId="77777777" w:rsidTr="0090505E">
        <w:tc>
          <w:tcPr>
            <w:tcW w:w="688" w:type="dxa"/>
          </w:tcPr>
          <w:p w14:paraId="368D2C8E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15</w:t>
            </w:r>
          </w:p>
        </w:tc>
        <w:tc>
          <w:tcPr>
            <w:tcW w:w="6400" w:type="dxa"/>
          </w:tcPr>
          <w:p w14:paraId="60F311A9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Centralized monitoring and control via SCADA system</w:t>
            </w:r>
          </w:p>
        </w:tc>
        <w:tc>
          <w:tcPr>
            <w:tcW w:w="1134" w:type="dxa"/>
          </w:tcPr>
          <w:p w14:paraId="67F96492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12167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65942F9F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6505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23EA3DDF" w14:textId="77777777" w:rsidTr="0090505E">
        <w:tc>
          <w:tcPr>
            <w:tcW w:w="688" w:type="dxa"/>
          </w:tcPr>
          <w:p w14:paraId="23221AC2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16</w:t>
            </w:r>
          </w:p>
        </w:tc>
        <w:tc>
          <w:tcPr>
            <w:tcW w:w="6400" w:type="dxa"/>
          </w:tcPr>
          <w:p w14:paraId="6E69369A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Centralized power system analysis and control for DER via EMS and DMS</w:t>
            </w:r>
          </w:p>
        </w:tc>
        <w:tc>
          <w:tcPr>
            <w:tcW w:w="1134" w:type="dxa"/>
          </w:tcPr>
          <w:p w14:paraId="5560AB24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1073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7892699A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1038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57FA9EAE" w14:textId="77777777" w:rsidTr="0090505E">
        <w:tc>
          <w:tcPr>
            <w:tcW w:w="688" w:type="dxa"/>
          </w:tcPr>
          <w:p w14:paraId="6C54507A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17</w:t>
            </w:r>
          </w:p>
        </w:tc>
        <w:tc>
          <w:tcPr>
            <w:tcW w:w="6400" w:type="dxa"/>
          </w:tcPr>
          <w:p w14:paraId="79A0488F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Security awareness &amp; training for system operator staffs</w:t>
            </w:r>
          </w:p>
        </w:tc>
        <w:tc>
          <w:tcPr>
            <w:tcW w:w="1134" w:type="dxa"/>
          </w:tcPr>
          <w:p w14:paraId="150C9A0D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049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1F7EA131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33497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031267C4" w14:textId="77777777" w:rsidTr="0090505E">
        <w:tc>
          <w:tcPr>
            <w:tcW w:w="688" w:type="dxa"/>
          </w:tcPr>
          <w:p w14:paraId="44A656CC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18</w:t>
            </w:r>
          </w:p>
        </w:tc>
        <w:tc>
          <w:tcPr>
            <w:tcW w:w="6400" w:type="dxa"/>
          </w:tcPr>
          <w:p w14:paraId="3C5CA4EE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Utilization of block-chain technologies</w:t>
            </w:r>
          </w:p>
        </w:tc>
        <w:tc>
          <w:tcPr>
            <w:tcW w:w="1134" w:type="dxa"/>
          </w:tcPr>
          <w:p w14:paraId="4930099D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2491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52EDACFE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729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7452863A" w14:textId="77777777" w:rsidTr="00F0033B">
        <w:tc>
          <w:tcPr>
            <w:tcW w:w="688" w:type="dxa"/>
          </w:tcPr>
          <w:p w14:paraId="7423755C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19</w:t>
            </w:r>
          </w:p>
        </w:tc>
        <w:tc>
          <w:tcPr>
            <w:tcW w:w="6400" w:type="dxa"/>
          </w:tcPr>
          <w:p w14:paraId="0F5A3C3E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Secured storage and transport of ICT devices</w:t>
            </w:r>
          </w:p>
        </w:tc>
        <w:tc>
          <w:tcPr>
            <w:tcW w:w="1134" w:type="dxa"/>
          </w:tcPr>
          <w:p w14:paraId="13C5DDA2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0075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28D451CA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4686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505E" w:rsidRPr="00BB7364" w14:paraId="5B2359AA" w14:textId="77777777" w:rsidTr="00F0033B">
        <w:tc>
          <w:tcPr>
            <w:tcW w:w="688" w:type="dxa"/>
          </w:tcPr>
          <w:p w14:paraId="1CF442BA" w14:textId="77777777" w:rsidR="0090505E" w:rsidRPr="00BB7364" w:rsidRDefault="0090505E" w:rsidP="0090505E">
            <w:pPr>
              <w:rPr>
                <w:lang w:val="en-US"/>
              </w:rPr>
            </w:pPr>
            <w:r w:rsidRPr="00BB7364">
              <w:rPr>
                <w:lang w:val="en-US"/>
              </w:rPr>
              <w:t>20</w:t>
            </w: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14:paraId="61B0A386" w14:textId="5145B418" w:rsidR="0090505E" w:rsidRPr="00BB7364" w:rsidRDefault="0090505E" w:rsidP="0090505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07E303C" w14:textId="6DD488B0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331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8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140D3E7F" w14:textId="77777777" w:rsidR="0090505E" w:rsidRPr="00BB7364" w:rsidRDefault="00B11613" w:rsidP="009050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7534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5E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5B99058A" w14:textId="77777777" w:rsidR="0090505E" w:rsidRDefault="0090505E" w:rsidP="00342CC0">
      <w:pPr>
        <w:pStyle w:val="Beschriftung"/>
        <w:rPr>
          <w:lang w:val="en-US"/>
        </w:rPr>
      </w:pPr>
    </w:p>
    <w:p w14:paraId="2E6AE2F8" w14:textId="006C7389" w:rsidR="00342CC0" w:rsidRPr="00BB7364" w:rsidRDefault="00342CC0" w:rsidP="00342CC0">
      <w:pPr>
        <w:pStyle w:val="Beschriftung"/>
        <w:rPr>
          <w:lang w:val="en-US"/>
        </w:rPr>
      </w:pPr>
      <w:r w:rsidRPr="00BB7364">
        <w:rPr>
          <w:lang w:val="en-US"/>
        </w:rPr>
        <w:t>Please rate the following scenarios for IT security in respect to utilization vs danger (risk vs opportunity) with following rating:</w:t>
      </w:r>
    </w:p>
    <w:p w14:paraId="55922307" w14:textId="77777777" w:rsidR="00342CC0" w:rsidRPr="00BB7364" w:rsidRDefault="00342CC0" w:rsidP="00342CC0">
      <w:pPr>
        <w:pStyle w:val="Bluebullet1"/>
        <w:rPr>
          <w:lang w:val="en-US"/>
        </w:rPr>
      </w:pPr>
      <w:r w:rsidRPr="00BB7364">
        <w:rPr>
          <w:lang w:val="en-US"/>
        </w:rPr>
        <w:t>-2: This is a great danger</w:t>
      </w:r>
    </w:p>
    <w:p w14:paraId="6256A2B3" w14:textId="77777777" w:rsidR="00342CC0" w:rsidRPr="00BB7364" w:rsidRDefault="00342CC0" w:rsidP="00342CC0">
      <w:pPr>
        <w:pStyle w:val="Bluebullet1"/>
        <w:rPr>
          <w:lang w:val="en-US"/>
        </w:rPr>
      </w:pPr>
      <w:r w:rsidRPr="00BB7364">
        <w:rPr>
          <w:lang w:val="en-US"/>
        </w:rPr>
        <w:t>-1: we consider the use but have doubts</w:t>
      </w:r>
    </w:p>
    <w:p w14:paraId="30ACA118" w14:textId="77777777" w:rsidR="00342CC0" w:rsidRPr="00BB7364" w:rsidRDefault="00342CC0" w:rsidP="00342CC0">
      <w:pPr>
        <w:pStyle w:val="Bluebullet1"/>
        <w:rPr>
          <w:lang w:val="en-US"/>
        </w:rPr>
      </w:pPr>
      <w:r w:rsidRPr="00BB7364">
        <w:rPr>
          <w:lang w:val="en-US"/>
        </w:rPr>
        <w:t>ND: Not discussed</w:t>
      </w:r>
    </w:p>
    <w:p w14:paraId="69ACD70E" w14:textId="77777777" w:rsidR="00342CC0" w:rsidRPr="00BB7364" w:rsidRDefault="00342CC0" w:rsidP="00342CC0">
      <w:pPr>
        <w:pStyle w:val="Bluebullet1"/>
        <w:rPr>
          <w:lang w:val="en-US"/>
        </w:rPr>
      </w:pPr>
      <w:r w:rsidRPr="00BB7364">
        <w:rPr>
          <w:lang w:val="en-US"/>
        </w:rPr>
        <w:t>+1: it is interesting and offers potential</w:t>
      </w:r>
    </w:p>
    <w:p w14:paraId="26C31CEA" w14:textId="24D711ED" w:rsidR="00342CC0" w:rsidRDefault="00342CC0" w:rsidP="00342CC0">
      <w:pPr>
        <w:pStyle w:val="Bluebullet1"/>
        <w:rPr>
          <w:lang w:val="en-US"/>
        </w:rPr>
      </w:pPr>
      <w:r w:rsidRPr="00BB7364">
        <w:rPr>
          <w:lang w:val="en-US"/>
        </w:rPr>
        <w:t>+2: This is the way to go</w:t>
      </w:r>
    </w:p>
    <w:p w14:paraId="69D774C1" w14:textId="77777777" w:rsidR="00007C1D" w:rsidRPr="00BB7364" w:rsidRDefault="00007C1D" w:rsidP="00007C1D">
      <w:pPr>
        <w:pStyle w:val="Bluebullet1"/>
        <w:numPr>
          <w:ilvl w:val="0"/>
          <w:numId w:val="0"/>
        </w:numPr>
        <w:rPr>
          <w:lang w:val="en-US"/>
        </w:rPr>
      </w:pPr>
    </w:p>
    <w:tbl>
      <w:tblPr>
        <w:tblW w:w="9135" w:type="dxa"/>
        <w:tblLook w:val="04A0" w:firstRow="1" w:lastRow="0" w:firstColumn="1" w:lastColumn="0" w:noHBand="0" w:noVBand="1"/>
      </w:tblPr>
      <w:tblGrid>
        <w:gridCol w:w="734"/>
        <w:gridCol w:w="5674"/>
        <w:gridCol w:w="548"/>
        <w:gridCol w:w="548"/>
        <w:gridCol w:w="534"/>
        <w:gridCol w:w="549"/>
        <w:gridCol w:w="548"/>
      </w:tblGrid>
      <w:tr w:rsidR="00342CC0" w:rsidRPr="00BB7364" w14:paraId="3F47987B" w14:textId="77777777" w:rsidTr="00512374">
        <w:trPr>
          <w:trHeight w:val="371"/>
        </w:trPr>
        <w:tc>
          <w:tcPr>
            <w:tcW w:w="734" w:type="dxa"/>
          </w:tcPr>
          <w:p w14:paraId="72182F16" w14:textId="77777777" w:rsidR="00342CC0" w:rsidRPr="00BB7364" w:rsidRDefault="00342CC0" w:rsidP="00512374">
            <w:pPr>
              <w:rPr>
                <w:b/>
                <w:lang w:val="en-US"/>
              </w:rPr>
            </w:pPr>
            <w:r w:rsidRPr="00BB7364">
              <w:rPr>
                <w:b/>
                <w:lang w:val="en-US"/>
              </w:rPr>
              <w:t>No.</w:t>
            </w:r>
          </w:p>
        </w:tc>
        <w:tc>
          <w:tcPr>
            <w:tcW w:w="5674" w:type="dxa"/>
          </w:tcPr>
          <w:p w14:paraId="24D351C9" w14:textId="77777777" w:rsidR="00342CC0" w:rsidRPr="00BB7364" w:rsidRDefault="00342CC0" w:rsidP="00512374">
            <w:pPr>
              <w:rPr>
                <w:b/>
                <w:lang w:val="en-US"/>
              </w:rPr>
            </w:pPr>
            <w:r w:rsidRPr="00BB7364">
              <w:rPr>
                <w:b/>
                <w:lang w:val="en-US"/>
              </w:rPr>
              <w:t>Scenarios for the integration of PV in the smart grid</w:t>
            </w:r>
          </w:p>
        </w:tc>
        <w:tc>
          <w:tcPr>
            <w:tcW w:w="548" w:type="dxa"/>
          </w:tcPr>
          <w:p w14:paraId="59F549FC" w14:textId="77777777" w:rsidR="00342CC0" w:rsidRPr="00BB7364" w:rsidRDefault="00342CC0" w:rsidP="00512374">
            <w:pPr>
              <w:jc w:val="center"/>
              <w:rPr>
                <w:b/>
                <w:lang w:val="en-US"/>
              </w:rPr>
            </w:pPr>
            <w:r w:rsidRPr="00BB7364">
              <w:rPr>
                <w:b/>
                <w:lang w:val="en-US"/>
              </w:rPr>
              <w:t>-2</w:t>
            </w:r>
          </w:p>
        </w:tc>
        <w:tc>
          <w:tcPr>
            <w:tcW w:w="548" w:type="dxa"/>
          </w:tcPr>
          <w:p w14:paraId="32242AB4" w14:textId="77777777" w:rsidR="00342CC0" w:rsidRPr="00BB7364" w:rsidRDefault="00342CC0" w:rsidP="00512374">
            <w:pPr>
              <w:jc w:val="center"/>
              <w:rPr>
                <w:b/>
                <w:lang w:val="en-US"/>
              </w:rPr>
            </w:pPr>
            <w:r w:rsidRPr="00BB7364">
              <w:rPr>
                <w:b/>
                <w:lang w:val="en-US"/>
              </w:rPr>
              <w:t>-1</w:t>
            </w:r>
          </w:p>
        </w:tc>
        <w:tc>
          <w:tcPr>
            <w:tcW w:w="534" w:type="dxa"/>
          </w:tcPr>
          <w:p w14:paraId="30871348" w14:textId="77777777" w:rsidR="00342CC0" w:rsidRPr="00BB7364" w:rsidRDefault="00342CC0" w:rsidP="00512374">
            <w:pPr>
              <w:jc w:val="center"/>
              <w:rPr>
                <w:b/>
                <w:lang w:val="en-US"/>
              </w:rPr>
            </w:pPr>
            <w:r w:rsidRPr="00BB7364">
              <w:rPr>
                <w:b/>
                <w:lang w:val="en-US"/>
              </w:rPr>
              <w:t>ND</w:t>
            </w:r>
          </w:p>
        </w:tc>
        <w:tc>
          <w:tcPr>
            <w:tcW w:w="549" w:type="dxa"/>
          </w:tcPr>
          <w:p w14:paraId="48FB8D78" w14:textId="77777777" w:rsidR="00342CC0" w:rsidRPr="00BB7364" w:rsidRDefault="00342CC0" w:rsidP="00512374">
            <w:pPr>
              <w:jc w:val="center"/>
              <w:rPr>
                <w:b/>
                <w:lang w:val="en-US"/>
              </w:rPr>
            </w:pPr>
            <w:r w:rsidRPr="00BB7364">
              <w:rPr>
                <w:b/>
                <w:lang w:val="en-US"/>
              </w:rPr>
              <w:t>+1</w:t>
            </w:r>
          </w:p>
        </w:tc>
        <w:tc>
          <w:tcPr>
            <w:tcW w:w="548" w:type="dxa"/>
          </w:tcPr>
          <w:p w14:paraId="756F060A" w14:textId="77777777" w:rsidR="00342CC0" w:rsidRPr="00BB7364" w:rsidRDefault="00342CC0" w:rsidP="00512374">
            <w:pPr>
              <w:jc w:val="center"/>
              <w:rPr>
                <w:b/>
                <w:lang w:val="en-US"/>
              </w:rPr>
            </w:pPr>
            <w:r w:rsidRPr="00BB7364">
              <w:rPr>
                <w:b/>
                <w:lang w:val="en-US"/>
              </w:rPr>
              <w:t>+2</w:t>
            </w:r>
          </w:p>
        </w:tc>
      </w:tr>
      <w:tr w:rsidR="00342CC0" w:rsidRPr="00BB7364" w14:paraId="732B9783" w14:textId="77777777" w:rsidTr="00512374">
        <w:trPr>
          <w:trHeight w:val="385"/>
        </w:trPr>
        <w:tc>
          <w:tcPr>
            <w:tcW w:w="734" w:type="dxa"/>
          </w:tcPr>
          <w:p w14:paraId="38B1816C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</w:t>
            </w:r>
          </w:p>
        </w:tc>
        <w:tc>
          <w:tcPr>
            <w:tcW w:w="5674" w:type="dxa"/>
          </w:tcPr>
          <w:p w14:paraId="0CBEE4CE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Transmit measurements</w:t>
            </w:r>
          </w:p>
        </w:tc>
        <w:tc>
          <w:tcPr>
            <w:tcW w:w="548" w:type="dxa"/>
          </w:tcPr>
          <w:p w14:paraId="125C5AC7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9197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7C1330A6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91141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073E3E87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67896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79F17C02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98426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402F570E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530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4B30650E" w14:textId="77777777" w:rsidTr="00512374">
        <w:trPr>
          <w:trHeight w:val="385"/>
        </w:trPr>
        <w:tc>
          <w:tcPr>
            <w:tcW w:w="734" w:type="dxa"/>
          </w:tcPr>
          <w:p w14:paraId="6A607E37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2</w:t>
            </w:r>
          </w:p>
        </w:tc>
        <w:tc>
          <w:tcPr>
            <w:tcW w:w="5674" w:type="dxa"/>
          </w:tcPr>
          <w:p w14:paraId="12D6E71D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Control of active power</w:t>
            </w:r>
          </w:p>
        </w:tc>
        <w:tc>
          <w:tcPr>
            <w:tcW w:w="548" w:type="dxa"/>
          </w:tcPr>
          <w:p w14:paraId="596D02EC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5217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46160B33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60541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56B879D8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11819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7E2736E5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70354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4171F0D1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79922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5D1A72E4" w14:textId="77777777" w:rsidTr="00512374">
        <w:trPr>
          <w:trHeight w:val="385"/>
        </w:trPr>
        <w:tc>
          <w:tcPr>
            <w:tcW w:w="734" w:type="dxa"/>
          </w:tcPr>
          <w:p w14:paraId="1AA1AFD7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3</w:t>
            </w:r>
          </w:p>
        </w:tc>
        <w:tc>
          <w:tcPr>
            <w:tcW w:w="5674" w:type="dxa"/>
          </w:tcPr>
          <w:p w14:paraId="47E39835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Control of reactive power</w:t>
            </w:r>
          </w:p>
        </w:tc>
        <w:tc>
          <w:tcPr>
            <w:tcW w:w="548" w:type="dxa"/>
          </w:tcPr>
          <w:p w14:paraId="0152FF93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49816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68236777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5101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314541DC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67011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48FC5D01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1232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1488BF2A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6858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478E6B5C" w14:textId="77777777" w:rsidTr="00512374">
        <w:trPr>
          <w:trHeight w:val="385"/>
        </w:trPr>
        <w:tc>
          <w:tcPr>
            <w:tcW w:w="734" w:type="dxa"/>
          </w:tcPr>
          <w:p w14:paraId="5AB67D5A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4</w:t>
            </w:r>
          </w:p>
        </w:tc>
        <w:tc>
          <w:tcPr>
            <w:tcW w:w="5674" w:type="dxa"/>
          </w:tcPr>
          <w:p w14:paraId="25F3CE72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Use of existing ICT infrastructure</w:t>
            </w:r>
          </w:p>
        </w:tc>
        <w:tc>
          <w:tcPr>
            <w:tcW w:w="548" w:type="dxa"/>
          </w:tcPr>
          <w:p w14:paraId="1543C2B5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9522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639164AE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9515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5BD059A0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6412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630B36F9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31038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4048E538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55839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0889FB30" w14:textId="77777777" w:rsidTr="00512374">
        <w:trPr>
          <w:trHeight w:val="385"/>
        </w:trPr>
        <w:tc>
          <w:tcPr>
            <w:tcW w:w="734" w:type="dxa"/>
          </w:tcPr>
          <w:p w14:paraId="3DB99658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5</w:t>
            </w:r>
          </w:p>
        </w:tc>
        <w:tc>
          <w:tcPr>
            <w:tcW w:w="5674" w:type="dxa"/>
          </w:tcPr>
          <w:p w14:paraId="13C9735B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Change parameters for inverter control</w:t>
            </w:r>
          </w:p>
        </w:tc>
        <w:tc>
          <w:tcPr>
            <w:tcW w:w="548" w:type="dxa"/>
          </w:tcPr>
          <w:p w14:paraId="325B252E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20330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6DAE153F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20140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4A72134A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5874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155ACC09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25563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57523A0D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4142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4B3823C2" w14:textId="77777777" w:rsidTr="00512374">
        <w:trPr>
          <w:trHeight w:val="297"/>
        </w:trPr>
        <w:tc>
          <w:tcPr>
            <w:tcW w:w="734" w:type="dxa"/>
          </w:tcPr>
          <w:p w14:paraId="30761A95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6</w:t>
            </w:r>
          </w:p>
        </w:tc>
        <w:tc>
          <w:tcPr>
            <w:tcW w:w="5674" w:type="dxa"/>
          </w:tcPr>
          <w:p w14:paraId="3DE69E2C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Inverter Plug and Play</w:t>
            </w:r>
          </w:p>
        </w:tc>
        <w:tc>
          <w:tcPr>
            <w:tcW w:w="548" w:type="dxa"/>
          </w:tcPr>
          <w:p w14:paraId="534EC1DE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6284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0F705138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3405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62E89693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530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0FE57F50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25774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7251E7D7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54116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5570683A" w14:textId="77777777" w:rsidTr="00512374">
        <w:trPr>
          <w:trHeight w:val="385"/>
        </w:trPr>
        <w:tc>
          <w:tcPr>
            <w:tcW w:w="734" w:type="dxa"/>
          </w:tcPr>
          <w:p w14:paraId="43C09EAC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7</w:t>
            </w:r>
          </w:p>
        </w:tc>
        <w:tc>
          <w:tcPr>
            <w:tcW w:w="5674" w:type="dxa"/>
          </w:tcPr>
          <w:p w14:paraId="4F93F41D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Autonomous DER functions</w:t>
            </w:r>
          </w:p>
        </w:tc>
        <w:tc>
          <w:tcPr>
            <w:tcW w:w="548" w:type="dxa"/>
          </w:tcPr>
          <w:p w14:paraId="7A08EF3F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5246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43CF479C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69304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01FB121A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13954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17F22E8A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3916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40F0155D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84999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4644ED4D" w14:textId="77777777" w:rsidTr="00512374">
        <w:trPr>
          <w:trHeight w:val="385"/>
        </w:trPr>
        <w:tc>
          <w:tcPr>
            <w:tcW w:w="734" w:type="dxa"/>
          </w:tcPr>
          <w:p w14:paraId="545B51EF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8</w:t>
            </w:r>
          </w:p>
        </w:tc>
        <w:tc>
          <w:tcPr>
            <w:tcW w:w="5674" w:type="dxa"/>
          </w:tcPr>
          <w:p w14:paraId="4E6327FF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Provide black start capabilities</w:t>
            </w:r>
          </w:p>
        </w:tc>
        <w:tc>
          <w:tcPr>
            <w:tcW w:w="548" w:type="dxa"/>
          </w:tcPr>
          <w:p w14:paraId="4D024A3C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3339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6BE6CF83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7731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10B3CE20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91092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5CF76D14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1267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1B206EBC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92303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1B753788" w14:textId="77777777" w:rsidTr="00007C1D">
        <w:trPr>
          <w:trHeight w:val="347"/>
        </w:trPr>
        <w:tc>
          <w:tcPr>
            <w:tcW w:w="734" w:type="dxa"/>
          </w:tcPr>
          <w:p w14:paraId="5D5075FE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9</w:t>
            </w:r>
          </w:p>
        </w:tc>
        <w:tc>
          <w:tcPr>
            <w:tcW w:w="5674" w:type="dxa"/>
          </w:tcPr>
          <w:p w14:paraId="72CB7500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Storage specific function</w:t>
            </w:r>
          </w:p>
        </w:tc>
        <w:tc>
          <w:tcPr>
            <w:tcW w:w="548" w:type="dxa"/>
          </w:tcPr>
          <w:p w14:paraId="02547824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99267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7D91A95B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559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581B15AD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200365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221B63F1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2333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0FD5E314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01453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52AFF0DF" w14:textId="77777777" w:rsidTr="00512374">
        <w:trPr>
          <w:trHeight w:val="385"/>
        </w:trPr>
        <w:tc>
          <w:tcPr>
            <w:tcW w:w="734" w:type="dxa"/>
          </w:tcPr>
          <w:p w14:paraId="7AE017E5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10</w:t>
            </w:r>
          </w:p>
        </w:tc>
        <w:tc>
          <w:tcPr>
            <w:tcW w:w="5674" w:type="dxa"/>
          </w:tcPr>
          <w:p w14:paraId="0201B4F1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Time-based scheduling</w:t>
            </w:r>
          </w:p>
        </w:tc>
        <w:tc>
          <w:tcPr>
            <w:tcW w:w="548" w:type="dxa"/>
          </w:tcPr>
          <w:p w14:paraId="168721B3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5264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59248095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3300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6865B994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9234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218D60B9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332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47C459A5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3581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748542B1" w14:textId="77777777" w:rsidTr="00512374">
        <w:trPr>
          <w:trHeight w:val="385"/>
        </w:trPr>
        <w:tc>
          <w:tcPr>
            <w:tcW w:w="734" w:type="dxa"/>
          </w:tcPr>
          <w:p w14:paraId="42B8845C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11</w:t>
            </w:r>
          </w:p>
        </w:tc>
        <w:tc>
          <w:tcPr>
            <w:tcW w:w="5674" w:type="dxa"/>
          </w:tcPr>
          <w:p w14:paraId="3BBAA619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Monitor PV Status and provide emergency alarm</w:t>
            </w:r>
          </w:p>
        </w:tc>
        <w:tc>
          <w:tcPr>
            <w:tcW w:w="548" w:type="dxa"/>
          </w:tcPr>
          <w:p w14:paraId="0282DD69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819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7174ADD4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210410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243D9010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60530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68CC6B89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41238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054649AE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0938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42582933" w14:textId="77777777" w:rsidTr="00512374">
        <w:trPr>
          <w:trHeight w:val="385"/>
        </w:trPr>
        <w:tc>
          <w:tcPr>
            <w:tcW w:w="734" w:type="dxa"/>
          </w:tcPr>
          <w:p w14:paraId="375C8021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12</w:t>
            </w:r>
          </w:p>
        </w:tc>
        <w:tc>
          <w:tcPr>
            <w:tcW w:w="5674" w:type="dxa"/>
          </w:tcPr>
          <w:p w14:paraId="72AC4754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Participation in local energy markets</w:t>
            </w:r>
          </w:p>
        </w:tc>
        <w:tc>
          <w:tcPr>
            <w:tcW w:w="548" w:type="dxa"/>
          </w:tcPr>
          <w:p w14:paraId="56395D72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20322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71C2C909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5256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58A74A51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32875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24DADC92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41324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7B4C8A07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6270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256C9CE1" w14:textId="77777777" w:rsidTr="00512374">
        <w:trPr>
          <w:trHeight w:val="385"/>
        </w:trPr>
        <w:tc>
          <w:tcPr>
            <w:tcW w:w="734" w:type="dxa"/>
          </w:tcPr>
          <w:p w14:paraId="4B3170B4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13</w:t>
            </w:r>
          </w:p>
        </w:tc>
        <w:tc>
          <w:tcPr>
            <w:tcW w:w="5674" w:type="dxa"/>
          </w:tcPr>
          <w:p w14:paraId="42BD87CD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Neighborhood energy exchange (within one feeder)</w:t>
            </w:r>
          </w:p>
        </w:tc>
        <w:tc>
          <w:tcPr>
            <w:tcW w:w="548" w:type="dxa"/>
          </w:tcPr>
          <w:p w14:paraId="7C0F9837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8773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7D4F6086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780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69370045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3866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7E124030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7804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1D356B93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60487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25EA4AD8" w14:textId="77777777" w:rsidTr="00512374">
        <w:trPr>
          <w:trHeight w:val="300"/>
        </w:trPr>
        <w:tc>
          <w:tcPr>
            <w:tcW w:w="734" w:type="dxa"/>
          </w:tcPr>
          <w:p w14:paraId="52CB193C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14</w:t>
            </w:r>
          </w:p>
        </w:tc>
        <w:tc>
          <w:tcPr>
            <w:tcW w:w="5674" w:type="dxa"/>
          </w:tcPr>
          <w:p w14:paraId="54940729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Participation in flexibility-platform</w:t>
            </w:r>
          </w:p>
        </w:tc>
        <w:tc>
          <w:tcPr>
            <w:tcW w:w="548" w:type="dxa"/>
          </w:tcPr>
          <w:p w14:paraId="4DE38D1B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56621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2DA91D27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149802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4BD01A90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8634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0997E566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5490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234840CA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9901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25E59644" w14:textId="77777777" w:rsidTr="00512374">
        <w:trPr>
          <w:trHeight w:val="386"/>
        </w:trPr>
        <w:tc>
          <w:tcPr>
            <w:tcW w:w="734" w:type="dxa"/>
          </w:tcPr>
          <w:p w14:paraId="2846028F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15</w:t>
            </w:r>
          </w:p>
        </w:tc>
        <w:tc>
          <w:tcPr>
            <w:tcW w:w="5674" w:type="dxa"/>
          </w:tcPr>
          <w:p w14:paraId="20DCE35F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Participation in crossing region energy markets</w:t>
            </w:r>
          </w:p>
        </w:tc>
        <w:tc>
          <w:tcPr>
            <w:tcW w:w="548" w:type="dxa"/>
          </w:tcPr>
          <w:p w14:paraId="550B688F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08510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31B726DE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51553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5A5AE239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96994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6BA57ACC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37766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4664D8FF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6059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7221F6EE" w14:textId="77777777" w:rsidTr="00512374">
        <w:trPr>
          <w:trHeight w:val="386"/>
        </w:trPr>
        <w:tc>
          <w:tcPr>
            <w:tcW w:w="734" w:type="dxa"/>
          </w:tcPr>
          <w:p w14:paraId="73C26A31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16</w:t>
            </w:r>
          </w:p>
        </w:tc>
        <w:tc>
          <w:tcPr>
            <w:tcW w:w="5674" w:type="dxa"/>
          </w:tcPr>
          <w:p w14:paraId="0470E28D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Documentation of executed PV curtailments</w:t>
            </w:r>
          </w:p>
        </w:tc>
        <w:tc>
          <w:tcPr>
            <w:tcW w:w="548" w:type="dxa"/>
          </w:tcPr>
          <w:p w14:paraId="79AFDB5D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56179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6A7F7C10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58337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37C766A0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32087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77B8E8C8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54969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0BC726A3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3266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467CA63D" w14:textId="77777777" w:rsidTr="00F0033B">
        <w:trPr>
          <w:trHeight w:val="386"/>
        </w:trPr>
        <w:tc>
          <w:tcPr>
            <w:tcW w:w="734" w:type="dxa"/>
          </w:tcPr>
          <w:p w14:paraId="1C0AFFC0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17</w:t>
            </w:r>
          </w:p>
        </w:tc>
        <w:tc>
          <w:tcPr>
            <w:tcW w:w="5674" w:type="dxa"/>
          </w:tcPr>
          <w:p w14:paraId="6D0222D1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PV - EV compensation</w:t>
            </w:r>
          </w:p>
        </w:tc>
        <w:tc>
          <w:tcPr>
            <w:tcW w:w="548" w:type="dxa"/>
          </w:tcPr>
          <w:p w14:paraId="05FEA35E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5271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14CDEEF2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212911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3B546A51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3603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307F8C4E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3771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28364EE0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677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748F5C93" w14:textId="77777777" w:rsidTr="00F0033B">
        <w:trPr>
          <w:trHeight w:val="386"/>
        </w:trPr>
        <w:tc>
          <w:tcPr>
            <w:tcW w:w="734" w:type="dxa"/>
          </w:tcPr>
          <w:p w14:paraId="37025B36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18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14:paraId="7071F36B" w14:textId="0C2A42FA" w:rsidR="00342CC0" w:rsidRPr="00BB7364" w:rsidRDefault="00342CC0" w:rsidP="00512374">
            <w:pPr>
              <w:rPr>
                <w:lang w:val="en-US"/>
              </w:rPr>
            </w:pPr>
          </w:p>
        </w:tc>
        <w:tc>
          <w:tcPr>
            <w:tcW w:w="548" w:type="dxa"/>
          </w:tcPr>
          <w:p w14:paraId="5E9430AD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6014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761C50C2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8168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3753229B" w14:textId="5A99DC5D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665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0B635F2A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64087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7E469357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5475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20906E46" w14:textId="77777777" w:rsidTr="00F0033B">
        <w:trPr>
          <w:trHeight w:val="386"/>
        </w:trPr>
        <w:tc>
          <w:tcPr>
            <w:tcW w:w="734" w:type="dxa"/>
          </w:tcPr>
          <w:p w14:paraId="3ADF69DD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19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14:paraId="27ED23DF" w14:textId="3CF4B1EE" w:rsidR="00342CC0" w:rsidRPr="00BB7364" w:rsidRDefault="00342CC0" w:rsidP="00512374">
            <w:pPr>
              <w:rPr>
                <w:lang w:val="en-US"/>
              </w:rPr>
            </w:pPr>
          </w:p>
        </w:tc>
        <w:tc>
          <w:tcPr>
            <w:tcW w:w="548" w:type="dxa"/>
          </w:tcPr>
          <w:p w14:paraId="4F85DAA8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214369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5D224528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8409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06C3FF7A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9441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282CAD09" w14:textId="305E8D36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7158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54F6F135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5616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42CC0" w:rsidRPr="00BB7364" w14:paraId="66E81FAC" w14:textId="77777777" w:rsidTr="00F0033B">
        <w:trPr>
          <w:trHeight w:val="386"/>
        </w:trPr>
        <w:tc>
          <w:tcPr>
            <w:tcW w:w="734" w:type="dxa"/>
          </w:tcPr>
          <w:p w14:paraId="5FE33C1C" w14:textId="77777777" w:rsidR="00342CC0" w:rsidRPr="00BB7364" w:rsidRDefault="00342CC0" w:rsidP="00512374">
            <w:pPr>
              <w:rPr>
                <w:lang w:val="en-US"/>
              </w:rPr>
            </w:pPr>
            <w:r w:rsidRPr="00BB7364">
              <w:rPr>
                <w:lang w:val="en-US"/>
              </w:rPr>
              <w:t>20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14:paraId="2B85DF5B" w14:textId="6A0555C9" w:rsidR="00342CC0" w:rsidRPr="00BB7364" w:rsidRDefault="00342CC0" w:rsidP="00512374">
            <w:pPr>
              <w:rPr>
                <w:lang w:val="en-US"/>
              </w:rPr>
            </w:pPr>
          </w:p>
        </w:tc>
        <w:tc>
          <w:tcPr>
            <w:tcW w:w="548" w:type="dxa"/>
          </w:tcPr>
          <w:p w14:paraId="49D67016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20501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4296E784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619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34" w:type="dxa"/>
          </w:tcPr>
          <w:p w14:paraId="323C7F88" w14:textId="77777777" w:rsidR="00342CC0" w:rsidRPr="00BB7364" w:rsidRDefault="00B11613" w:rsidP="00512374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6241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9" w:type="dxa"/>
          </w:tcPr>
          <w:p w14:paraId="55F5504F" w14:textId="77777777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-214010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C0" w:rsidRPr="00BB73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48" w:type="dxa"/>
          </w:tcPr>
          <w:p w14:paraId="3F16C09D" w14:textId="154F075C" w:rsidR="00342CC0" w:rsidRPr="00BB7364" w:rsidRDefault="00B11613" w:rsidP="0051237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77613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C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7214051D" w14:textId="77777777" w:rsidR="00342CC0" w:rsidRPr="00BB7364" w:rsidRDefault="00342CC0" w:rsidP="00342CC0">
      <w:pPr>
        <w:rPr>
          <w:b/>
          <w:lang w:val="en-US"/>
        </w:rPr>
      </w:pPr>
    </w:p>
    <w:p w14:paraId="33504DD3" w14:textId="4E5E5679" w:rsidR="00193C77" w:rsidRPr="00BB7364" w:rsidRDefault="00193C77" w:rsidP="00193C77">
      <w:pPr>
        <w:pStyle w:val="Title1nonum"/>
        <w:numPr>
          <w:ilvl w:val="0"/>
          <w:numId w:val="0"/>
        </w:numPr>
      </w:pPr>
      <w:r>
        <w:rPr>
          <w:lang w:val="en-US"/>
        </w:rPr>
        <w:br w:type="page"/>
      </w:r>
      <w:bookmarkStart w:id="16" w:name="_Toc38288283"/>
      <w:bookmarkStart w:id="17" w:name="_Toc56615324"/>
      <w:r w:rsidRPr="00BB7364">
        <w:t>List of abbreviations</w:t>
      </w:r>
      <w:bookmarkEnd w:id="16"/>
      <w:bookmarkEnd w:id="17"/>
    </w:p>
    <w:tbl>
      <w:tblPr>
        <w:tblStyle w:val="Tabellenraster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7817"/>
      </w:tblGrid>
      <w:tr w:rsidR="00193C77" w:rsidRPr="00BB7364" w14:paraId="4A440502" w14:textId="77777777" w:rsidTr="00512374">
        <w:trPr>
          <w:trHeight w:hRule="exact" w:val="312"/>
        </w:trPr>
        <w:tc>
          <w:tcPr>
            <w:tcW w:w="1200" w:type="dxa"/>
          </w:tcPr>
          <w:p w14:paraId="2AC65492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ADR</w:t>
            </w:r>
          </w:p>
        </w:tc>
        <w:tc>
          <w:tcPr>
            <w:tcW w:w="7817" w:type="dxa"/>
          </w:tcPr>
          <w:p w14:paraId="15A7325E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Automated Demand Response</w:t>
            </w:r>
          </w:p>
        </w:tc>
      </w:tr>
      <w:tr w:rsidR="00193C77" w:rsidRPr="00BB7364" w14:paraId="29DEACC5" w14:textId="77777777" w:rsidTr="00512374">
        <w:trPr>
          <w:trHeight w:hRule="exact" w:val="312"/>
        </w:trPr>
        <w:tc>
          <w:tcPr>
            <w:tcW w:w="1200" w:type="dxa"/>
          </w:tcPr>
          <w:p w14:paraId="2E80F4CB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CIM</w:t>
            </w:r>
          </w:p>
        </w:tc>
        <w:tc>
          <w:tcPr>
            <w:tcW w:w="7817" w:type="dxa"/>
          </w:tcPr>
          <w:p w14:paraId="243BEC22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Common Information Model</w:t>
            </w:r>
          </w:p>
        </w:tc>
      </w:tr>
      <w:tr w:rsidR="00193C77" w:rsidRPr="00BB7364" w14:paraId="3F55F6B4" w14:textId="77777777" w:rsidTr="00512374">
        <w:trPr>
          <w:trHeight w:hRule="exact" w:val="312"/>
        </w:trPr>
        <w:tc>
          <w:tcPr>
            <w:tcW w:w="1200" w:type="dxa"/>
          </w:tcPr>
          <w:p w14:paraId="5E96C1EE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CLS</w:t>
            </w:r>
          </w:p>
        </w:tc>
        <w:tc>
          <w:tcPr>
            <w:tcW w:w="7817" w:type="dxa"/>
          </w:tcPr>
          <w:p w14:paraId="589AA26C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Controllable Local System</w:t>
            </w:r>
          </w:p>
        </w:tc>
      </w:tr>
      <w:tr w:rsidR="00193C77" w:rsidRPr="00BB7364" w14:paraId="19049819" w14:textId="77777777" w:rsidTr="00512374">
        <w:trPr>
          <w:trHeight w:hRule="exact" w:val="312"/>
        </w:trPr>
        <w:tc>
          <w:tcPr>
            <w:tcW w:w="1200" w:type="dxa"/>
          </w:tcPr>
          <w:p w14:paraId="5FE63FB0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DER</w:t>
            </w:r>
          </w:p>
        </w:tc>
        <w:tc>
          <w:tcPr>
            <w:tcW w:w="7817" w:type="dxa"/>
          </w:tcPr>
          <w:p w14:paraId="1F263D26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Distributed Energy Resources</w:t>
            </w:r>
          </w:p>
        </w:tc>
      </w:tr>
      <w:tr w:rsidR="00193C77" w:rsidRPr="00BB7364" w14:paraId="37D14D92" w14:textId="77777777" w:rsidTr="00512374">
        <w:trPr>
          <w:trHeight w:hRule="exact" w:val="312"/>
        </w:trPr>
        <w:tc>
          <w:tcPr>
            <w:tcW w:w="1200" w:type="dxa"/>
          </w:tcPr>
          <w:p w14:paraId="604BC0E2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DSL</w:t>
            </w:r>
          </w:p>
        </w:tc>
        <w:tc>
          <w:tcPr>
            <w:tcW w:w="7817" w:type="dxa"/>
          </w:tcPr>
          <w:p w14:paraId="55339B15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Digital Subscriber Line</w:t>
            </w:r>
          </w:p>
        </w:tc>
      </w:tr>
      <w:tr w:rsidR="00193C77" w:rsidRPr="00BB7364" w14:paraId="17E5C197" w14:textId="77777777" w:rsidTr="00512374">
        <w:trPr>
          <w:trHeight w:hRule="exact" w:val="312"/>
        </w:trPr>
        <w:tc>
          <w:tcPr>
            <w:tcW w:w="1200" w:type="dxa"/>
          </w:tcPr>
          <w:p w14:paraId="7399A4D1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DSO</w:t>
            </w:r>
          </w:p>
        </w:tc>
        <w:tc>
          <w:tcPr>
            <w:tcW w:w="7817" w:type="dxa"/>
          </w:tcPr>
          <w:p w14:paraId="6854CA67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Distribution System Operator</w:t>
            </w:r>
          </w:p>
        </w:tc>
      </w:tr>
      <w:tr w:rsidR="00193C77" w:rsidRPr="00B11613" w14:paraId="51B08050" w14:textId="77777777" w:rsidTr="00512374">
        <w:trPr>
          <w:trHeight w:hRule="exact" w:val="312"/>
        </w:trPr>
        <w:tc>
          <w:tcPr>
            <w:tcW w:w="1200" w:type="dxa"/>
          </w:tcPr>
          <w:p w14:paraId="64406E1B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EEG</w:t>
            </w:r>
          </w:p>
        </w:tc>
        <w:tc>
          <w:tcPr>
            <w:tcW w:w="7817" w:type="dxa"/>
          </w:tcPr>
          <w:p w14:paraId="16CD011D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  <w:r w:rsidRPr="00BB7364">
              <w:rPr>
                <w:szCs w:val="22"/>
                <w:lang w:val="de-DE"/>
              </w:rPr>
              <w:t xml:space="preserve">Erneuerbare-Energien-Gesetz (English: German </w:t>
            </w:r>
            <w:proofErr w:type="spellStart"/>
            <w:r w:rsidRPr="00BB7364">
              <w:rPr>
                <w:szCs w:val="22"/>
                <w:lang w:val="de-DE"/>
              </w:rPr>
              <w:t>Renewable</w:t>
            </w:r>
            <w:proofErr w:type="spellEnd"/>
            <w:r w:rsidRPr="00BB7364">
              <w:rPr>
                <w:szCs w:val="22"/>
                <w:lang w:val="de-DE"/>
              </w:rPr>
              <w:t xml:space="preserve"> </w:t>
            </w:r>
            <w:proofErr w:type="spellStart"/>
            <w:r w:rsidRPr="00BB7364">
              <w:rPr>
                <w:szCs w:val="22"/>
                <w:lang w:val="de-DE"/>
              </w:rPr>
              <w:t>Energies</w:t>
            </w:r>
            <w:proofErr w:type="spellEnd"/>
            <w:r w:rsidRPr="00BB7364">
              <w:rPr>
                <w:szCs w:val="22"/>
                <w:lang w:val="de-DE"/>
              </w:rPr>
              <w:t xml:space="preserve"> Act)</w:t>
            </w:r>
          </w:p>
        </w:tc>
      </w:tr>
      <w:tr w:rsidR="00193C77" w:rsidRPr="00BB7364" w14:paraId="73D80FB7" w14:textId="77777777" w:rsidTr="00512374">
        <w:trPr>
          <w:trHeight w:hRule="exact" w:val="312"/>
        </w:trPr>
        <w:tc>
          <w:tcPr>
            <w:tcW w:w="1200" w:type="dxa"/>
          </w:tcPr>
          <w:p w14:paraId="7B37618A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EMS</w:t>
            </w:r>
          </w:p>
        </w:tc>
        <w:tc>
          <w:tcPr>
            <w:tcW w:w="7817" w:type="dxa"/>
          </w:tcPr>
          <w:p w14:paraId="16A5DB3A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  <w:proofErr w:type="spellStart"/>
            <w:r w:rsidRPr="00BB7364">
              <w:rPr>
                <w:szCs w:val="22"/>
                <w:lang w:val="de-DE"/>
              </w:rPr>
              <w:t>Energy</w:t>
            </w:r>
            <w:proofErr w:type="spellEnd"/>
            <w:r w:rsidRPr="00BB7364">
              <w:rPr>
                <w:szCs w:val="22"/>
                <w:lang w:val="de-DE"/>
              </w:rPr>
              <w:t xml:space="preserve"> Management System</w:t>
            </w:r>
          </w:p>
        </w:tc>
      </w:tr>
      <w:tr w:rsidR="00193C77" w:rsidRPr="00B11613" w14:paraId="7429E950" w14:textId="77777777" w:rsidTr="00512374">
        <w:trPr>
          <w:trHeight w:hRule="exact" w:val="312"/>
        </w:trPr>
        <w:tc>
          <w:tcPr>
            <w:tcW w:w="1200" w:type="dxa"/>
          </w:tcPr>
          <w:p w14:paraId="42DFE2E8" w14:textId="77777777" w:rsidR="00193C77" w:rsidRPr="00BB7364" w:rsidRDefault="00193C77" w:rsidP="00512374">
            <w:pPr>
              <w:rPr>
                <w:szCs w:val="22"/>
              </w:rPr>
            </w:pPr>
            <w:proofErr w:type="spellStart"/>
            <w:r w:rsidRPr="00BB7364">
              <w:rPr>
                <w:szCs w:val="22"/>
              </w:rPr>
              <w:t>EnWG</w:t>
            </w:r>
            <w:proofErr w:type="spellEnd"/>
          </w:p>
        </w:tc>
        <w:tc>
          <w:tcPr>
            <w:tcW w:w="7817" w:type="dxa"/>
          </w:tcPr>
          <w:p w14:paraId="2210A8D6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  <w:r w:rsidRPr="00BB7364">
              <w:rPr>
                <w:szCs w:val="22"/>
                <w:lang w:val="de-DE"/>
              </w:rPr>
              <w:t xml:space="preserve">Energiewirtschaftsgesetz (English: German </w:t>
            </w:r>
            <w:proofErr w:type="spellStart"/>
            <w:r w:rsidRPr="00BB7364">
              <w:rPr>
                <w:szCs w:val="22"/>
                <w:lang w:val="de-DE"/>
              </w:rPr>
              <w:t>Energy</w:t>
            </w:r>
            <w:proofErr w:type="spellEnd"/>
            <w:r w:rsidRPr="00BB7364">
              <w:rPr>
                <w:szCs w:val="22"/>
                <w:lang w:val="de-DE"/>
              </w:rPr>
              <w:t xml:space="preserve"> </w:t>
            </w:r>
            <w:proofErr w:type="spellStart"/>
            <w:r w:rsidRPr="00BB7364">
              <w:rPr>
                <w:szCs w:val="22"/>
                <w:lang w:val="de-DE"/>
              </w:rPr>
              <w:t>Industry</w:t>
            </w:r>
            <w:proofErr w:type="spellEnd"/>
            <w:r w:rsidRPr="00BB7364">
              <w:rPr>
                <w:szCs w:val="22"/>
                <w:lang w:val="de-DE"/>
              </w:rPr>
              <w:t xml:space="preserve"> Act)</w:t>
            </w:r>
          </w:p>
        </w:tc>
      </w:tr>
      <w:tr w:rsidR="00193C77" w:rsidRPr="00BB7364" w14:paraId="5D46599A" w14:textId="77777777" w:rsidTr="00512374">
        <w:trPr>
          <w:trHeight w:hRule="exact" w:val="312"/>
        </w:trPr>
        <w:tc>
          <w:tcPr>
            <w:tcW w:w="1200" w:type="dxa"/>
          </w:tcPr>
          <w:p w14:paraId="06E89E86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EV</w:t>
            </w:r>
          </w:p>
        </w:tc>
        <w:tc>
          <w:tcPr>
            <w:tcW w:w="7817" w:type="dxa"/>
          </w:tcPr>
          <w:p w14:paraId="251622EB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  <w:r w:rsidRPr="00BB7364">
              <w:rPr>
                <w:szCs w:val="22"/>
                <w:lang w:val="de-DE"/>
              </w:rPr>
              <w:t xml:space="preserve">Electric </w:t>
            </w:r>
            <w:proofErr w:type="spellStart"/>
            <w:r w:rsidRPr="00BB7364">
              <w:rPr>
                <w:szCs w:val="22"/>
                <w:lang w:val="de-DE"/>
              </w:rPr>
              <w:t>Vehicle</w:t>
            </w:r>
            <w:proofErr w:type="spellEnd"/>
          </w:p>
        </w:tc>
      </w:tr>
      <w:tr w:rsidR="00193C77" w:rsidRPr="00BB7364" w14:paraId="0AC3E428" w14:textId="77777777" w:rsidTr="00512374">
        <w:trPr>
          <w:trHeight w:hRule="exact" w:val="312"/>
        </w:trPr>
        <w:tc>
          <w:tcPr>
            <w:tcW w:w="1200" w:type="dxa"/>
          </w:tcPr>
          <w:p w14:paraId="6EE846AE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FIT</w:t>
            </w:r>
          </w:p>
        </w:tc>
        <w:tc>
          <w:tcPr>
            <w:tcW w:w="7817" w:type="dxa"/>
          </w:tcPr>
          <w:p w14:paraId="5FEC63F7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Feed in Tariff</w:t>
            </w:r>
          </w:p>
        </w:tc>
      </w:tr>
      <w:tr w:rsidR="00193C77" w:rsidRPr="00BB7364" w14:paraId="44699CA1" w14:textId="77777777" w:rsidTr="00512374">
        <w:trPr>
          <w:trHeight w:hRule="exact" w:val="312"/>
        </w:trPr>
        <w:tc>
          <w:tcPr>
            <w:tcW w:w="1200" w:type="dxa"/>
          </w:tcPr>
          <w:p w14:paraId="18149BD0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FRT</w:t>
            </w:r>
          </w:p>
        </w:tc>
        <w:tc>
          <w:tcPr>
            <w:tcW w:w="7817" w:type="dxa"/>
          </w:tcPr>
          <w:p w14:paraId="69AA46C3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Fault Ride Through</w:t>
            </w:r>
          </w:p>
        </w:tc>
      </w:tr>
      <w:tr w:rsidR="00193C77" w:rsidRPr="00BB7364" w14:paraId="1E5F8AA2" w14:textId="77777777" w:rsidTr="00512374">
        <w:trPr>
          <w:trHeight w:hRule="exact" w:val="584"/>
        </w:trPr>
        <w:tc>
          <w:tcPr>
            <w:tcW w:w="1200" w:type="dxa"/>
          </w:tcPr>
          <w:p w14:paraId="22AA94A5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GDEW</w:t>
            </w:r>
          </w:p>
        </w:tc>
        <w:tc>
          <w:tcPr>
            <w:tcW w:w="7817" w:type="dxa"/>
          </w:tcPr>
          <w:p w14:paraId="051554B6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  <w:r w:rsidRPr="00BB7364">
              <w:rPr>
                <w:szCs w:val="22"/>
                <w:lang w:val="de-DE"/>
              </w:rPr>
              <w:t xml:space="preserve">Gesetz zur Digitalisierung der Energiewende (English: Law on </w:t>
            </w:r>
            <w:proofErr w:type="spellStart"/>
            <w:r w:rsidRPr="00BB7364">
              <w:rPr>
                <w:szCs w:val="22"/>
                <w:lang w:val="de-DE"/>
              </w:rPr>
              <w:t>the</w:t>
            </w:r>
            <w:proofErr w:type="spellEnd"/>
            <w:r w:rsidRPr="00BB7364">
              <w:rPr>
                <w:szCs w:val="22"/>
                <w:lang w:val="de-DE"/>
              </w:rPr>
              <w:t xml:space="preserve"> </w:t>
            </w:r>
            <w:proofErr w:type="spellStart"/>
            <w:r w:rsidRPr="00BB7364">
              <w:rPr>
                <w:szCs w:val="22"/>
                <w:lang w:val="de-DE"/>
              </w:rPr>
              <w:t>Digitization</w:t>
            </w:r>
            <w:proofErr w:type="spellEnd"/>
            <w:r w:rsidRPr="00BB7364">
              <w:rPr>
                <w:szCs w:val="22"/>
                <w:lang w:val="de-DE"/>
              </w:rPr>
              <w:t xml:space="preserve"> </w:t>
            </w:r>
            <w:proofErr w:type="spellStart"/>
            <w:r w:rsidRPr="00BB7364">
              <w:rPr>
                <w:szCs w:val="22"/>
                <w:lang w:val="de-DE"/>
              </w:rPr>
              <w:t>of</w:t>
            </w:r>
            <w:proofErr w:type="spellEnd"/>
            <w:r w:rsidRPr="00BB7364">
              <w:rPr>
                <w:szCs w:val="22"/>
                <w:lang w:val="de-DE"/>
              </w:rPr>
              <w:t xml:space="preserve"> </w:t>
            </w:r>
            <w:proofErr w:type="spellStart"/>
            <w:r w:rsidRPr="00BB7364">
              <w:rPr>
                <w:szCs w:val="22"/>
                <w:lang w:val="de-DE"/>
              </w:rPr>
              <w:t>the</w:t>
            </w:r>
            <w:proofErr w:type="spellEnd"/>
            <w:r w:rsidRPr="00BB7364">
              <w:rPr>
                <w:szCs w:val="22"/>
                <w:lang w:val="de-DE"/>
              </w:rPr>
              <w:t xml:space="preserve"> </w:t>
            </w:r>
            <w:proofErr w:type="spellStart"/>
            <w:r w:rsidRPr="00BB7364">
              <w:rPr>
                <w:szCs w:val="22"/>
                <w:lang w:val="de-DE"/>
              </w:rPr>
              <w:t>Energy</w:t>
            </w:r>
            <w:proofErr w:type="spellEnd"/>
            <w:r w:rsidRPr="00BB7364">
              <w:rPr>
                <w:szCs w:val="22"/>
                <w:lang w:val="de-DE"/>
              </w:rPr>
              <w:t xml:space="preserve"> Transition)</w:t>
            </w:r>
          </w:p>
        </w:tc>
      </w:tr>
      <w:tr w:rsidR="00193C77" w:rsidRPr="00BB7364" w14:paraId="6A4FF2D9" w14:textId="77777777" w:rsidTr="00512374">
        <w:trPr>
          <w:trHeight w:hRule="exact" w:val="312"/>
        </w:trPr>
        <w:tc>
          <w:tcPr>
            <w:tcW w:w="1200" w:type="dxa"/>
          </w:tcPr>
          <w:p w14:paraId="52562B63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GSM</w:t>
            </w:r>
          </w:p>
        </w:tc>
        <w:tc>
          <w:tcPr>
            <w:tcW w:w="7817" w:type="dxa"/>
          </w:tcPr>
          <w:p w14:paraId="4ECB5A31" w14:textId="77777777" w:rsidR="00193C77" w:rsidRPr="00BB7364" w:rsidRDefault="00193C77" w:rsidP="00512374">
            <w:pPr>
              <w:rPr>
                <w:szCs w:val="22"/>
                <w:lang w:val="en-US"/>
              </w:rPr>
            </w:pPr>
            <w:r w:rsidRPr="00BB7364">
              <w:rPr>
                <w:szCs w:val="22"/>
                <w:lang w:val="en-US"/>
              </w:rPr>
              <w:t>Global System for Mobile Communications</w:t>
            </w:r>
          </w:p>
        </w:tc>
      </w:tr>
      <w:tr w:rsidR="00193C77" w:rsidRPr="00BB7364" w14:paraId="414466F7" w14:textId="77777777" w:rsidTr="00512374">
        <w:trPr>
          <w:trHeight w:hRule="exact" w:val="312"/>
        </w:trPr>
        <w:tc>
          <w:tcPr>
            <w:tcW w:w="1200" w:type="dxa"/>
          </w:tcPr>
          <w:p w14:paraId="18246200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HAN</w:t>
            </w:r>
          </w:p>
        </w:tc>
        <w:tc>
          <w:tcPr>
            <w:tcW w:w="7817" w:type="dxa"/>
          </w:tcPr>
          <w:p w14:paraId="46D05472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Home Area Network</w:t>
            </w:r>
          </w:p>
        </w:tc>
      </w:tr>
      <w:tr w:rsidR="00193C77" w:rsidRPr="00BB7364" w14:paraId="043DE2B2" w14:textId="77777777" w:rsidTr="00512374">
        <w:trPr>
          <w:trHeight w:hRule="exact" w:val="312"/>
        </w:trPr>
        <w:tc>
          <w:tcPr>
            <w:tcW w:w="1200" w:type="dxa"/>
          </w:tcPr>
          <w:p w14:paraId="782EEB7E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HV</w:t>
            </w:r>
          </w:p>
        </w:tc>
        <w:tc>
          <w:tcPr>
            <w:tcW w:w="7817" w:type="dxa"/>
          </w:tcPr>
          <w:p w14:paraId="3B0D31D7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High Voltage</w:t>
            </w:r>
          </w:p>
        </w:tc>
      </w:tr>
      <w:tr w:rsidR="00193C77" w:rsidRPr="00BB7364" w14:paraId="7FED5076" w14:textId="77777777" w:rsidTr="00512374">
        <w:trPr>
          <w:trHeight w:hRule="exact" w:val="312"/>
        </w:trPr>
        <w:tc>
          <w:tcPr>
            <w:tcW w:w="1200" w:type="dxa"/>
          </w:tcPr>
          <w:p w14:paraId="552E751E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ICT</w:t>
            </w:r>
          </w:p>
        </w:tc>
        <w:tc>
          <w:tcPr>
            <w:tcW w:w="7817" w:type="dxa"/>
          </w:tcPr>
          <w:p w14:paraId="724FF169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Information and Communication Technologies</w:t>
            </w:r>
          </w:p>
        </w:tc>
      </w:tr>
      <w:tr w:rsidR="00193C77" w:rsidRPr="00BB7364" w14:paraId="6D59A940" w14:textId="77777777" w:rsidTr="00512374">
        <w:trPr>
          <w:trHeight w:hRule="exact" w:val="312"/>
        </w:trPr>
        <w:tc>
          <w:tcPr>
            <w:tcW w:w="1200" w:type="dxa"/>
          </w:tcPr>
          <w:p w14:paraId="4E34C0DE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IEA</w:t>
            </w:r>
          </w:p>
        </w:tc>
        <w:tc>
          <w:tcPr>
            <w:tcW w:w="7817" w:type="dxa"/>
          </w:tcPr>
          <w:p w14:paraId="58D7E42E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International Energy Agency</w:t>
            </w:r>
          </w:p>
        </w:tc>
      </w:tr>
      <w:tr w:rsidR="00193C77" w:rsidRPr="00BB7364" w14:paraId="40F80DAA" w14:textId="77777777" w:rsidTr="00512374">
        <w:trPr>
          <w:trHeight w:hRule="exact" w:val="312"/>
        </w:trPr>
        <w:tc>
          <w:tcPr>
            <w:tcW w:w="1200" w:type="dxa"/>
          </w:tcPr>
          <w:p w14:paraId="23BEF5B6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IEC</w:t>
            </w:r>
          </w:p>
        </w:tc>
        <w:tc>
          <w:tcPr>
            <w:tcW w:w="7817" w:type="dxa"/>
          </w:tcPr>
          <w:p w14:paraId="6FE50B86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 xml:space="preserve">International </w:t>
            </w:r>
            <w:proofErr w:type="spellStart"/>
            <w:r w:rsidRPr="00BB7364">
              <w:rPr>
                <w:szCs w:val="22"/>
              </w:rPr>
              <w:t>Electrotechnical</w:t>
            </w:r>
            <w:proofErr w:type="spellEnd"/>
            <w:r w:rsidRPr="00BB7364">
              <w:rPr>
                <w:szCs w:val="22"/>
              </w:rPr>
              <w:t xml:space="preserve"> Commission</w:t>
            </w:r>
          </w:p>
        </w:tc>
      </w:tr>
      <w:tr w:rsidR="00193C77" w:rsidRPr="00BB7364" w14:paraId="54162E2F" w14:textId="77777777" w:rsidTr="00512374">
        <w:trPr>
          <w:trHeight w:hRule="exact" w:val="312"/>
        </w:trPr>
        <w:tc>
          <w:tcPr>
            <w:tcW w:w="1200" w:type="dxa"/>
          </w:tcPr>
          <w:p w14:paraId="07310183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LMN</w:t>
            </w:r>
          </w:p>
        </w:tc>
        <w:tc>
          <w:tcPr>
            <w:tcW w:w="7817" w:type="dxa"/>
          </w:tcPr>
          <w:p w14:paraId="7E13AE64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Local Metrological Network</w:t>
            </w:r>
          </w:p>
        </w:tc>
      </w:tr>
      <w:tr w:rsidR="00193C77" w:rsidRPr="00BB7364" w14:paraId="072AB664" w14:textId="77777777" w:rsidTr="00512374">
        <w:trPr>
          <w:trHeight w:hRule="exact" w:val="312"/>
        </w:trPr>
        <w:tc>
          <w:tcPr>
            <w:tcW w:w="1200" w:type="dxa"/>
          </w:tcPr>
          <w:p w14:paraId="71F6A4A7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LTE</w:t>
            </w:r>
          </w:p>
        </w:tc>
        <w:tc>
          <w:tcPr>
            <w:tcW w:w="7817" w:type="dxa"/>
          </w:tcPr>
          <w:p w14:paraId="1E1783DF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Long Term Evolution</w:t>
            </w:r>
          </w:p>
        </w:tc>
      </w:tr>
      <w:tr w:rsidR="00193C77" w:rsidRPr="00BB7364" w14:paraId="71673179" w14:textId="77777777" w:rsidTr="00512374">
        <w:trPr>
          <w:trHeight w:hRule="exact" w:val="312"/>
        </w:trPr>
        <w:tc>
          <w:tcPr>
            <w:tcW w:w="1200" w:type="dxa"/>
          </w:tcPr>
          <w:p w14:paraId="0CA3CC89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LV</w:t>
            </w:r>
          </w:p>
        </w:tc>
        <w:tc>
          <w:tcPr>
            <w:tcW w:w="7817" w:type="dxa"/>
          </w:tcPr>
          <w:p w14:paraId="02EA4BB6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Low Voltage</w:t>
            </w:r>
          </w:p>
        </w:tc>
      </w:tr>
      <w:tr w:rsidR="00193C77" w:rsidRPr="00BB7364" w14:paraId="40D0CB9A" w14:textId="77777777" w:rsidTr="00512374">
        <w:trPr>
          <w:trHeight w:hRule="exact" w:val="312"/>
        </w:trPr>
        <w:tc>
          <w:tcPr>
            <w:tcW w:w="1200" w:type="dxa"/>
          </w:tcPr>
          <w:p w14:paraId="1EE1DD2E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MDS</w:t>
            </w:r>
          </w:p>
        </w:tc>
        <w:tc>
          <w:tcPr>
            <w:tcW w:w="7817" w:type="dxa"/>
          </w:tcPr>
          <w:p w14:paraId="59EEFF9B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Metering Data System</w:t>
            </w:r>
          </w:p>
        </w:tc>
      </w:tr>
      <w:tr w:rsidR="00193C77" w:rsidRPr="00BB7364" w14:paraId="6A0A06B2" w14:textId="77777777" w:rsidTr="00512374">
        <w:trPr>
          <w:trHeight w:hRule="exact" w:val="312"/>
        </w:trPr>
        <w:tc>
          <w:tcPr>
            <w:tcW w:w="1200" w:type="dxa"/>
          </w:tcPr>
          <w:p w14:paraId="251FBB2C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MV</w:t>
            </w:r>
          </w:p>
        </w:tc>
        <w:tc>
          <w:tcPr>
            <w:tcW w:w="7817" w:type="dxa"/>
          </w:tcPr>
          <w:p w14:paraId="4D5C53DC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 xml:space="preserve">Medium Voltage </w:t>
            </w:r>
          </w:p>
        </w:tc>
      </w:tr>
      <w:tr w:rsidR="00193C77" w:rsidRPr="00B11613" w14:paraId="44E2B520" w14:textId="77777777" w:rsidTr="00512374">
        <w:trPr>
          <w:trHeight w:hRule="exact" w:val="557"/>
        </w:trPr>
        <w:tc>
          <w:tcPr>
            <w:tcW w:w="1200" w:type="dxa"/>
          </w:tcPr>
          <w:p w14:paraId="1DAFCA76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NABEG</w:t>
            </w:r>
          </w:p>
        </w:tc>
        <w:tc>
          <w:tcPr>
            <w:tcW w:w="7817" w:type="dxa"/>
          </w:tcPr>
          <w:p w14:paraId="7BF6C4A4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  <w:r w:rsidRPr="00BB7364">
              <w:rPr>
                <w:szCs w:val="22"/>
                <w:lang w:val="de-DE"/>
              </w:rPr>
              <w:t xml:space="preserve">Netzausbaubeschleunigungsgesetz Übertragungsnetz (English: </w:t>
            </w:r>
            <w:proofErr w:type="spellStart"/>
            <w:r w:rsidRPr="00BB7364">
              <w:rPr>
                <w:szCs w:val="22"/>
                <w:lang w:val="de-DE"/>
              </w:rPr>
              <w:t>Grid</w:t>
            </w:r>
            <w:proofErr w:type="spellEnd"/>
            <w:r w:rsidRPr="00BB7364">
              <w:rPr>
                <w:szCs w:val="22"/>
                <w:lang w:val="de-DE"/>
              </w:rPr>
              <w:t xml:space="preserve"> Expansion </w:t>
            </w:r>
            <w:proofErr w:type="spellStart"/>
            <w:r w:rsidRPr="00BB7364">
              <w:rPr>
                <w:szCs w:val="22"/>
                <w:lang w:val="de-DE"/>
              </w:rPr>
              <w:t>Acceleration</w:t>
            </w:r>
            <w:proofErr w:type="spellEnd"/>
            <w:r w:rsidRPr="00BB7364">
              <w:rPr>
                <w:szCs w:val="22"/>
                <w:lang w:val="de-DE"/>
              </w:rPr>
              <w:t xml:space="preserve"> Act)</w:t>
            </w:r>
          </w:p>
        </w:tc>
      </w:tr>
      <w:tr w:rsidR="00193C77" w:rsidRPr="00BB7364" w14:paraId="0BDA33CD" w14:textId="77777777" w:rsidTr="00512374">
        <w:trPr>
          <w:trHeight w:hRule="exact" w:val="312"/>
        </w:trPr>
        <w:tc>
          <w:tcPr>
            <w:tcW w:w="1200" w:type="dxa"/>
          </w:tcPr>
          <w:p w14:paraId="484B55AE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PKI</w:t>
            </w:r>
          </w:p>
        </w:tc>
        <w:tc>
          <w:tcPr>
            <w:tcW w:w="7817" w:type="dxa"/>
          </w:tcPr>
          <w:p w14:paraId="0D22D1E0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  <w:r w:rsidRPr="00BB7364">
              <w:rPr>
                <w:szCs w:val="22"/>
                <w:lang w:val="de-DE"/>
              </w:rPr>
              <w:t>Public Key Infrastructure</w:t>
            </w:r>
          </w:p>
        </w:tc>
      </w:tr>
      <w:tr w:rsidR="00193C77" w:rsidRPr="00BB7364" w14:paraId="2CD0AA22" w14:textId="77777777" w:rsidTr="00512374">
        <w:trPr>
          <w:trHeight w:hRule="exact" w:val="312"/>
        </w:trPr>
        <w:tc>
          <w:tcPr>
            <w:tcW w:w="1200" w:type="dxa"/>
          </w:tcPr>
          <w:p w14:paraId="4D020681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PPA</w:t>
            </w:r>
          </w:p>
        </w:tc>
        <w:tc>
          <w:tcPr>
            <w:tcW w:w="7817" w:type="dxa"/>
          </w:tcPr>
          <w:p w14:paraId="61C06432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Power Purchase Agreement</w:t>
            </w:r>
          </w:p>
        </w:tc>
      </w:tr>
      <w:tr w:rsidR="00193C77" w:rsidRPr="00BB7364" w14:paraId="308D6545" w14:textId="77777777" w:rsidTr="00512374">
        <w:trPr>
          <w:trHeight w:hRule="exact" w:val="312"/>
        </w:trPr>
        <w:tc>
          <w:tcPr>
            <w:tcW w:w="1200" w:type="dxa"/>
          </w:tcPr>
          <w:p w14:paraId="5C1B9744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P2P</w:t>
            </w:r>
          </w:p>
        </w:tc>
        <w:tc>
          <w:tcPr>
            <w:tcW w:w="7817" w:type="dxa"/>
          </w:tcPr>
          <w:p w14:paraId="2986FF65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Peer to Peer</w:t>
            </w:r>
          </w:p>
          <w:p w14:paraId="3B008A8D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Peer-to-</w:t>
            </w:r>
            <w:proofErr w:type="spellStart"/>
            <w:r w:rsidRPr="00BB7364">
              <w:rPr>
                <w:szCs w:val="22"/>
              </w:rPr>
              <w:t>PeerPeer</w:t>
            </w:r>
            <w:proofErr w:type="spellEnd"/>
          </w:p>
          <w:p w14:paraId="1ED01A4B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Peer-to-Peer</w:t>
            </w:r>
          </w:p>
        </w:tc>
      </w:tr>
      <w:tr w:rsidR="00193C77" w:rsidRPr="00BB7364" w14:paraId="38AE581C" w14:textId="77777777" w:rsidTr="00512374">
        <w:trPr>
          <w:trHeight w:hRule="exact" w:val="312"/>
        </w:trPr>
        <w:tc>
          <w:tcPr>
            <w:tcW w:w="1200" w:type="dxa"/>
          </w:tcPr>
          <w:p w14:paraId="3B72E07B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PV</w:t>
            </w:r>
          </w:p>
        </w:tc>
        <w:tc>
          <w:tcPr>
            <w:tcW w:w="7817" w:type="dxa"/>
          </w:tcPr>
          <w:p w14:paraId="411AB569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Photovoltaic</w:t>
            </w:r>
          </w:p>
        </w:tc>
      </w:tr>
      <w:tr w:rsidR="00193C77" w:rsidRPr="00BB7364" w14:paraId="58B68190" w14:textId="77777777" w:rsidTr="00512374">
        <w:trPr>
          <w:trHeight w:hRule="exact" w:val="312"/>
        </w:trPr>
        <w:tc>
          <w:tcPr>
            <w:tcW w:w="1200" w:type="dxa"/>
          </w:tcPr>
          <w:p w14:paraId="1376F148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SCADA</w:t>
            </w:r>
          </w:p>
        </w:tc>
        <w:tc>
          <w:tcPr>
            <w:tcW w:w="7817" w:type="dxa"/>
          </w:tcPr>
          <w:p w14:paraId="55131918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Supervisory Control and Data Acquisition</w:t>
            </w:r>
          </w:p>
        </w:tc>
      </w:tr>
      <w:tr w:rsidR="00193C77" w:rsidRPr="00BB7364" w14:paraId="12A98940" w14:textId="77777777" w:rsidTr="00512374">
        <w:trPr>
          <w:trHeight w:hRule="exact" w:val="312"/>
        </w:trPr>
        <w:tc>
          <w:tcPr>
            <w:tcW w:w="1200" w:type="dxa"/>
          </w:tcPr>
          <w:p w14:paraId="6C9554F7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SMGW</w:t>
            </w:r>
          </w:p>
        </w:tc>
        <w:tc>
          <w:tcPr>
            <w:tcW w:w="7817" w:type="dxa"/>
          </w:tcPr>
          <w:p w14:paraId="37E977E6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Smart Meter Gateway</w:t>
            </w:r>
          </w:p>
        </w:tc>
      </w:tr>
      <w:tr w:rsidR="00193C77" w:rsidRPr="00BB7364" w14:paraId="11E5B90F" w14:textId="77777777" w:rsidTr="00512374">
        <w:trPr>
          <w:trHeight w:hRule="exact" w:val="312"/>
        </w:trPr>
        <w:tc>
          <w:tcPr>
            <w:tcW w:w="1200" w:type="dxa"/>
          </w:tcPr>
          <w:p w14:paraId="0D0315CC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TSO</w:t>
            </w:r>
          </w:p>
        </w:tc>
        <w:tc>
          <w:tcPr>
            <w:tcW w:w="7817" w:type="dxa"/>
          </w:tcPr>
          <w:p w14:paraId="4A67F9C4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Transmission System Operator</w:t>
            </w:r>
          </w:p>
        </w:tc>
      </w:tr>
      <w:tr w:rsidR="00193C77" w:rsidRPr="00BB7364" w14:paraId="7B85479E" w14:textId="77777777" w:rsidTr="00512374">
        <w:trPr>
          <w:trHeight w:hRule="exact" w:val="312"/>
        </w:trPr>
        <w:tc>
          <w:tcPr>
            <w:tcW w:w="1200" w:type="dxa"/>
          </w:tcPr>
          <w:p w14:paraId="34F93AA8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THD</w:t>
            </w:r>
          </w:p>
        </w:tc>
        <w:tc>
          <w:tcPr>
            <w:tcW w:w="7817" w:type="dxa"/>
          </w:tcPr>
          <w:p w14:paraId="584C2070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Total Harmonic Distortion</w:t>
            </w:r>
          </w:p>
        </w:tc>
      </w:tr>
      <w:tr w:rsidR="00193C77" w:rsidRPr="00BB7364" w14:paraId="65510DC4" w14:textId="77777777" w:rsidTr="00512374">
        <w:trPr>
          <w:trHeight w:hRule="exact" w:val="312"/>
        </w:trPr>
        <w:tc>
          <w:tcPr>
            <w:tcW w:w="1200" w:type="dxa"/>
          </w:tcPr>
          <w:p w14:paraId="43197DEC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UMTS</w:t>
            </w:r>
          </w:p>
        </w:tc>
        <w:tc>
          <w:tcPr>
            <w:tcW w:w="7817" w:type="dxa"/>
          </w:tcPr>
          <w:p w14:paraId="44009496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Universal Mobile Telecommunications System</w:t>
            </w:r>
          </w:p>
        </w:tc>
      </w:tr>
      <w:tr w:rsidR="00193C77" w:rsidRPr="00BB7364" w14:paraId="64CBF0AB" w14:textId="77777777" w:rsidTr="00512374">
        <w:trPr>
          <w:trHeight w:hRule="exact" w:val="638"/>
        </w:trPr>
        <w:tc>
          <w:tcPr>
            <w:tcW w:w="1200" w:type="dxa"/>
            <w:vAlign w:val="center"/>
          </w:tcPr>
          <w:p w14:paraId="7189F8C8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VDE</w:t>
            </w:r>
          </w:p>
        </w:tc>
        <w:tc>
          <w:tcPr>
            <w:tcW w:w="7817" w:type="dxa"/>
            <w:vAlign w:val="center"/>
          </w:tcPr>
          <w:p w14:paraId="551A1607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  <w:r w:rsidRPr="00BB7364">
              <w:rPr>
                <w:szCs w:val="22"/>
                <w:lang w:val="de-DE"/>
              </w:rPr>
              <w:t xml:space="preserve">Verband der Elektrotechnik, Elektronik und Informationstechnik (English: </w:t>
            </w:r>
            <w:r w:rsidRPr="00BB7364">
              <w:rPr>
                <w:szCs w:val="22"/>
              </w:rPr>
              <w:t xml:space="preserve"> </w:t>
            </w:r>
            <w:proofErr w:type="spellStart"/>
            <w:r w:rsidRPr="00BB7364">
              <w:rPr>
                <w:szCs w:val="22"/>
                <w:lang w:val="de-DE"/>
              </w:rPr>
              <w:t>Association</w:t>
            </w:r>
            <w:proofErr w:type="spellEnd"/>
            <w:r w:rsidRPr="00BB7364">
              <w:rPr>
                <w:szCs w:val="22"/>
                <w:lang w:val="de-DE"/>
              </w:rPr>
              <w:t xml:space="preserve"> </w:t>
            </w:r>
            <w:proofErr w:type="spellStart"/>
            <w:r w:rsidRPr="00BB7364">
              <w:rPr>
                <w:szCs w:val="22"/>
                <w:lang w:val="de-DE"/>
              </w:rPr>
              <w:t>for</w:t>
            </w:r>
            <w:proofErr w:type="spellEnd"/>
            <w:r w:rsidRPr="00BB7364">
              <w:rPr>
                <w:szCs w:val="22"/>
                <w:lang w:val="de-DE"/>
              </w:rPr>
              <w:t xml:space="preserve"> </w:t>
            </w:r>
            <w:proofErr w:type="spellStart"/>
            <w:r w:rsidRPr="00BB7364">
              <w:rPr>
                <w:szCs w:val="22"/>
                <w:lang w:val="de-DE"/>
              </w:rPr>
              <w:t>Electrical</w:t>
            </w:r>
            <w:proofErr w:type="spellEnd"/>
            <w:r w:rsidRPr="00BB7364">
              <w:rPr>
                <w:szCs w:val="22"/>
                <w:lang w:val="de-DE"/>
              </w:rPr>
              <w:t xml:space="preserve">, Electronic </w:t>
            </w:r>
            <w:proofErr w:type="spellStart"/>
            <w:r w:rsidRPr="00BB7364">
              <w:rPr>
                <w:szCs w:val="22"/>
                <w:lang w:val="de-DE"/>
              </w:rPr>
              <w:t>and</w:t>
            </w:r>
            <w:proofErr w:type="spellEnd"/>
            <w:r w:rsidRPr="00BB7364">
              <w:rPr>
                <w:szCs w:val="22"/>
                <w:lang w:val="de-DE"/>
              </w:rPr>
              <w:t xml:space="preserve"> Information Technologies)</w:t>
            </w:r>
          </w:p>
        </w:tc>
      </w:tr>
      <w:tr w:rsidR="00193C77" w:rsidRPr="00BB7364" w14:paraId="0A3EA2D9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7EDCC00F" w14:textId="77777777" w:rsidR="00193C77" w:rsidRPr="00BB7364" w:rsidRDefault="00193C77" w:rsidP="00512374">
            <w:pPr>
              <w:rPr>
                <w:szCs w:val="22"/>
              </w:rPr>
            </w:pPr>
            <w:r w:rsidRPr="00BB7364">
              <w:rPr>
                <w:szCs w:val="22"/>
              </w:rPr>
              <w:t>WAN</w:t>
            </w:r>
          </w:p>
        </w:tc>
        <w:tc>
          <w:tcPr>
            <w:tcW w:w="7817" w:type="dxa"/>
            <w:vAlign w:val="center"/>
          </w:tcPr>
          <w:p w14:paraId="75C10DE3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  <w:r w:rsidRPr="00BB7364">
              <w:rPr>
                <w:szCs w:val="22"/>
                <w:lang w:val="de-DE"/>
              </w:rPr>
              <w:t>Wide Area Network</w:t>
            </w:r>
          </w:p>
        </w:tc>
      </w:tr>
      <w:tr w:rsidR="00193C77" w:rsidRPr="00BB7364" w14:paraId="3713C93E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1FFA092B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563E8226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1D47098F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0D1C1669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0994672E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5BF46CC5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49466F1E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2E21A645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002D2511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4AFDBB40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03055F7E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462C8933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5EF3AACF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44ECA96D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329CA360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359831C2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2AB9BD37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7ECFF003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3E345CC9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79D86CB9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7A54C9CF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0A379835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11D6D923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62483E86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21CF0FF3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1FA39999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62DE68CE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08938083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1DB5CF4C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4EC0512A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09678AA5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643E8D51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1463E3B9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42F691F2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0849DB04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041D0C57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5723FDAF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1AC7F55F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3758F28D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696F1C60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66A0869C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627B1954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6A5DE9EE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2FE44014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6D57C1BC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27879218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16FC6FBF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4E896C16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5AB030D9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344ECFDF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3F5FB306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09046C2D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09B6A835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0929044A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5563C8BE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7018F983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3C78E37B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05963B5E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6F702644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3C1335CF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04BBCB5D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337574EB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0203F748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48042941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62AF8165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2AA332D6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6D3234BC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3A1DF740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3998424D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51E1F463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64696017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6AD39464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213445B0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6D622FE0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00C4B075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51F0AF72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198790A4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769F5F1C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14B239EB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1464B5CE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52C52408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5B10B15D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2A712C81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7A37CF11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70043892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6CFB27EE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375CEFD7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4A0FB7E3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580E4AEB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72181287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0369D61D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0E47C332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59F0A14F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208BBC2E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2BBF035C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0859E364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7F693913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02BF84E4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1DEED1CB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7B752E85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5986A82E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27E342D9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6DF30D7E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2059962F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3E2CE363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54883408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0840EF66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  <w:tr w:rsidR="00193C77" w:rsidRPr="00BB7364" w14:paraId="66468EFD" w14:textId="77777777" w:rsidTr="00512374">
        <w:trPr>
          <w:trHeight w:hRule="exact" w:val="312"/>
        </w:trPr>
        <w:tc>
          <w:tcPr>
            <w:tcW w:w="1200" w:type="dxa"/>
            <w:vAlign w:val="center"/>
          </w:tcPr>
          <w:p w14:paraId="5B1C23CE" w14:textId="77777777" w:rsidR="00193C77" w:rsidRPr="00BB7364" w:rsidRDefault="00193C77" w:rsidP="00512374">
            <w:pPr>
              <w:rPr>
                <w:szCs w:val="22"/>
              </w:rPr>
            </w:pPr>
          </w:p>
        </w:tc>
        <w:tc>
          <w:tcPr>
            <w:tcW w:w="7817" w:type="dxa"/>
            <w:vAlign w:val="center"/>
          </w:tcPr>
          <w:p w14:paraId="619683AE" w14:textId="77777777" w:rsidR="00193C77" w:rsidRPr="00BB7364" w:rsidRDefault="00193C77" w:rsidP="00512374">
            <w:pPr>
              <w:rPr>
                <w:szCs w:val="22"/>
                <w:lang w:val="de-DE"/>
              </w:rPr>
            </w:pPr>
          </w:p>
        </w:tc>
      </w:tr>
    </w:tbl>
    <w:p w14:paraId="4BDD052E" w14:textId="5D404AF3" w:rsidR="00193C77" w:rsidRDefault="00193C77">
      <w:pPr>
        <w:spacing w:after="0" w:line="240" w:lineRule="auto"/>
        <w:jc w:val="left"/>
        <w:rPr>
          <w:lang w:val="en-US"/>
        </w:rPr>
      </w:pPr>
    </w:p>
    <w:p w14:paraId="06882A9E" w14:textId="77777777" w:rsidR="00193C77" w:rsidRDefault="00193C77">
      <w:pPr>
        <w:spacing w:after="0" w:line="240" w:lineRule="auto"/>
        <w:jc w:val="left"/>
        <w:rPr>
          <w:lang w:val="en-US"/>
        </w:rPr>
      </w:pPr>
    </w:p>
    <w:p w14:paraId="6353B9FA" w14:textId="3E831217" w:rsidR="00342CC0" w:rsidRDefault="00342CC0" w:rsidP="00007C1D">
      <w:pPr>
        <w:rPr>
          <w:lang w:val="en-US"/>
        </w:rPr>
      </w:pPr>
    </w:p>
    <w:p w14:paraId="4559D452" w14:textId="77777777" w:rsidR="00193C77" w:rsidRPr="00007C1D" w:rsidRDefault="00193C77" w:rsidP="00007C1D">
      <w:pPr>
        <w:rPr>
          <w:lang w:val="en-US"/>
        </w:rPr>
        <w:sectPr w:rsidR="00193C77" w:rsidRPr="00007C1D" w:rsidSect="00D86D89">
          <w:pgSz w:w="11906" w:h="16838"/>
          <w:pgMar w:top="2410" w:right="1701" w:bottom="1276" w:left="1134" w:header="708" w:footer="708" w:gutter="0"/>
          <w:cols w:space="708"/>
          <w:docGrid w:linePitch="360"/>
        </w:sectPr>
      </w:pPr>
    </w:p>
    <w:bookmarkStart w:id="18" w:name="_Toc56615372" w:displacedByCustomXml="next"/>
    <w:sdt>
      <w:sdtPr>
        <w:rPr>
          <w:rFonts w:asciiTheme="majorHAnsi" w:hAnsiTheme="majorHAnsi" w:cs="Times New Roman"/>
          <w:b w:val="0"/>
          <w:caps w:val="0"/>
          <w:color w:val="auto"/>
          <w:sz w:val="22"/>
          <w:szCs w:val="17"/>
          <w:lang w:val="fr-FR"/>
        </w:rPr>
        <w:id w:val="-1672020948"/>
        <w:docPartObj>
          <w:docPartGallery w:val="Bibliographies"/>
          <w:docPartUnique/>
        </w:docPartObj>
      </w:sdtPr>
      <w:sdtEndPr>
        <w:rPr>
          <w:rFonts w:ascii="Arial" w:hAnsi="Arial" w:cs="Arial"/>
          <w:color w:val="616161"/>
          <w:lang w:val="en-GB"/>
        </w:rPr>
      </w:sdtEndPr>
      <w:sdtContent>
        <w:p w14:paraId="7E820843" w14:textId="0DF9AFF4" w:rsidR="00342CC0" w:rsidRPr="00BB7364" w:rsidRDefault="00342CC0" w:rsidP="00342CC0">
          <w:pPr>
            <w:pStyle w:val="Title1nonum"/>
            <w:numPr>
              <w:ilvl w:val="0"/>
              <w:numId w:val="0"/>
            </w:numPr>
            <w:ind w:left="432" w:hanging="432"/>
          </w:pPr>
          <w:r w:rsidRPr="00BB7364">
            <w:rPr>
              <w:lang w:val="en-US"/>
            </w:rPr>
            <w:t>References</w:t>
          </w:r>
          <w:bookmarkEnd w:id="18"/>
        </w:p>
        <w:sdt>
          <w:sdtPr>
            <w:id w:val="-573587230"/>
            <w:bibliography/>
          </w:sdtPr>
          <w:sdtEndPr/>
          <w:sdtContent>
            <w:p w14:paraId="5D83E14F" w14:textId="77777777" w:rsidR="00342CC0" w:rsidRDefault="00342CC0" w:rsidP="00342CC0">
              <w:pPr>
                <w:rPr>
                  <w:rFonts w:ascii="Times New Roman" w:hAnsi="Times New Roman" w:cs="Times New Roman"/>
                  <w:noProof/>
                  <w:color w:val="auto"/>
                  <w:sz w:val="20"/>
                  <w:szCs w:val="20"/>
                  <w:lang w:val="en-US"/>
                </w:rPr>
              </w:pPr>
              <w:r w:rsidRPr="00BB7364">
                <w:fldChar w:fldCharType="begin"/>
              </w:r>
              <w:r w:rsidRPr="00BB7364">
                <w:rPr>
                  <w:lang w:val="en-US"/>
                </w:rPr>
                <w:instrText>BIBLIOGRAPHY</w:instrText>
              </w:r>
              <w:r w:rsidRPr="00BB7364"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76"/>
                <w:gridCol w:w="8696"/>
              </w:tblGrid>
              <w:tr w:rsidR="00342CC0" w:rsidRPr="00B11613" w14:paraId="2384EB92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7676DFD" w14:textId="77777777" w:rsidR="00342CC0" w:rsidRDefault="00342CC0" w:rsidP="00512374">
                    <w:pPr>
                      <w:pStyle w:val="Literaturverzeichnis"/>
                      <w:rPr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5F35807" w14:textId="77777777" w:rsidR="00342CC0" w:rsidRPr="001F213E" w:rsidRDefault="00342CC0" w:rsidP="00512374">
                    <w:pPr>
                      <w:pStyle w:val="Literaturverzeichnis"/>
                      <w:rPr>
                        <w:noProof/>
                        <w:lang w:val="de-DE"/>
                      </w:rPr>
                    </w:pPr>
                    <w:r w:rsidRPr="001F213E">
                      <w:rPr>
                        <w:noProof/>
                        <w:lang w:val="de-DE"/>
                      </w:rPr>
                      <w:t>"EEG - Gesetz für den Ausbau erneuerbarer Energien," Germany, 2017.</w:t>
                    </w:r>
                  </w:p>
                </w:tc>
              </w:tr>
              <w:tr w:rsidR="00342CC0" w:rsidRPr="00B11613" w14:paraId="7CBF4733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D4E1083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6DC4E93" w14:textId="77777777" w:rsidR="00342CC0" w:rsidRPr="001F213E" w:rsidRDefault="00342CC0" w:rsidP="00512374">
                    <w:pPr>
                      <w:pStyle w:val="Literaturverzeichnis"/>
                      <w:rPr>
                        <w:noProof/>
                        <w:lang w:val="de-DE"/>
                      </w:rPr>
                    </w:pPr>
                    <w:r w:rsidRPr="001F213E">
                      <w:rPr>
                        <w:noProof/>
                        <w:lang w:val="de-DE"/>
                      </w:rPr>
                      <w:t>BDEW, "Stellungnahme zur Konsultation zum Festlegungsver-fahren zur Informationsbereitstellung für Redispatch-Maßnahmen," Berlin, 2020.</w:t>
                    </w:r>
                  </w:p>
                </w:tc>
              </w:tr>
              <w:tr w:rsidR="00342CC0" w14:paraId="57AD5ADF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11B5BA6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197CD58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BDEW, "BDEW-BranchenlösungRedispatch2.0," Berlin, 2020.</w:t>
                    </w:r>
                  </w:p>
                </w:tc>
              </w:tr>
              <w:tr w:rsidR="00342CC0" w:rsidRPr="00B11613" w14:paraId="417C8592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083F5CE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1799CAD" w14:textId="77777777" w:rsidR="00342CC0" w:rsidRPr="001F213E" w:rsidRDefault="00342CC0" w:rsidP="00512374">
                    <w:pPr>
                      <w:pStyle w:val="Literaturverzeichnis"/>
                      <w:rPr>
                        <w:noProof/>
                        <w:lang w:val="de-DE"/>
                      </w:rPr>
                    </w:pPr>
                    <w:r w:rsidRPr="001F213E">
                      <w:rPr>
                        <w:noProof/>
                        <w:lang w:val="de-DE"/>
                      </w:rPr>
                      <w:t>BMWi, "Gesetz zur Änderung des Erneuerbare-Energien-Gesetzes und weiterer energierechtlicher Vorschriften," Berlin, 2020.</w:t>
                    </w:r>
                  </w:p>
                </w:tc>
              </w:tr>
              <w:tr w:rsidR="00342CC0" w:rsidRPr="00B11613" w14:paraId="5D63EC22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11CFB04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FD6C582" w14:textId="77777777" w:rsidR="00342CC0" w:rsidRPr="001F213E" w:rsidRDefault="00342CC0" w:rsidP="00512374">
                    <w:pPr>
                      <w:pStyle w:val="Literaturverzeichnis"/>
                      <w:rPr>
                        <w:noProof/>
                        <w:lang w:val="de-DE"/>
                      </w:rPr>
                    </w:pPr>
                    <w:r w:rsidRPr="001F213E">
                      <w:rPr>
                        <w:noProof/>
                        <w:lang w:val="de-DE"/>
                      </w:rPr>
                      <w:t>"EnW - Gesetz über die Elektrizitäts- und Gasversorgung," 2005.</w:t>
                    </w:r>
                  </w:p>
                </w:tc>
              </w:tr>
              <w:tr w:rsidR="00342CC0" w14:paraId="2C06625C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D66C15F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A153E5D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VDE, "Power Generating Plants in the Low Voltage Grid (VDE-AR-N 4105)," VDE, Berlin, 2019.</w:t>
                    </w:r>
                  </w:p>
                </w:tc>
              </w:tr>
              <w:tr w:rsidR="00342CC0" w:rsidRPr="00B11613" w14:paraId="79E81C6A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BF81E78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8B59A2A" w14:textId="77777777" w:rsidR="00342CC0" w:rsidRPr="001F213E" w:rsidRDefault="00342CC0" w:rsidP="00512374">
                    <w:pPr>
                      <w:pStyle w:val="Literaturverzeichnis"/>
                      <w:rPr>
                        <w:noProof/>
                        <w:lang w:val="de-DE"/>
                      </w:rPr>
                    </w:pPr>
                    <w:r w:rsidRPr="001F213E">
                      <w:rPr>
                        <w:noProof/>
                        <w:lang w:val="de-DE"/>
                      </w:rPr>
                      <w:t>BMWi, "Gesetzzur Digitalisierung der Energiewende," Bonn, 2016.</w:t>
                    </w:r>
                  </w:p>
                </w:tc>
              </w:tr>
              <w:tr w:rsidR="00342CC0" w14:paraId="2989555B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8970292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44A82D1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"NABEG - Netzausbaubeschleunigungsgesetz Übertragungsnetz," Germany, 2011.</w:t>
                    </w:r>
                  </w:p>
                </w:tc>
              </w:tr>
              <w:tr w:rsidR="00342CC0" w:rsidRPr="00B11613" w14:paraId="3BA0BC06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49C5E33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DD691B5" w14:textId="77777777" w:rsidR="00342CC0" w:rsidRPr="001F213E" w:rsidRDefault="00342CC0" w:rsidP="00512374">
                    <w:pPr>
                      <w:pStyle w:val="Literaturverzeichnis"/>
                      <w:rPr>
                        <w:noProof/>
                        <w:lang w:val="de-DE"/>
                      </w:rPr>
                    </w:pPr>
                    <w:r w:rsidRPr="001F213E">
                      <w:rPr>
                        <w:noProof/>
                        <w:lang w:val="de-DE"/>
                      </w:rPr>
                      <w:t>BSI, "TR-03109-1 Anforderungen an die Interoperabilität der Kommunikationseinheit eines intelligenten Messsystems," Bonn, 2019.</w:t>
                    </w:r>
                  </w:p>
                </w:tc>
              </w:tr>
              <w:tr w:rsidR="00342CC0" w:rsidRPr="00B11613" w14:paraId="2100D690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05A01E8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807DEF3" w14:textId="77777777" w:rsidR="00342CC0" w:rsidRPr="001F213E" w:rsidRDefault="00342CC0" w:rsidP="00512374">
                    <w:pPr>
                      <w:pStyle w:val="Literaturverzeichnis"/>
                      <w:rPr>
                        <w:noProof/>
                        <w:lang w:val="de-DE"/>
                      </w:rPr>
                    </w:pPr>
                    <w:r w:rsidRPr="001F213E">
                      <w:rPr>
                        <w:noProof/>
                        <w:lang w:val="de-DE"/>
                      </w:rPr>
                      <w:t>VDE, "Lastenheft Smart-Meter-Gateway - Funktionale Merkmale," VDE, Berlin, 2019.</w:t>
                    </w:r>
                  </w:p>
                </w:tc>
              </w:tr>
              <w:tr w:rsidR="00342CC0" w14:paraId="34057944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8341453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0FC8EF7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 w:rsidRPr="001F213E">
                      <w:rPr>
                        <w:noProof/>
                        <w:lang w:val="de-DE"/>
                      </w:rPr>
                      <w:t xml:space="preserve">Netztransparenz.de, "EEG-Anlagenstammdaten( eng. </w:t>
                    </w:r>
                    <w:r>
                      <w:rPr>
                        <w:noProof/>
                      </w:rPr>
                      <w:t>Renewable Energy System master data), online: https://www.netztransparenz.de/EEG/Anlagenstammdaten".</w:t>
                    </w:r>
                  </w:p>
                </w:tc>
              </w:tr>
              <w:tr w:rsidR="00342CC0" w14:paraId="30905CDD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109EFE2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5448433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IEEE, "Standard for Interconnection and Interoperability of Distributed Energy Resources with Associated Electric Power Systems Interfaces," IEEE, New York, 2018.</w:t>
                    </w:r>
                  </w:p>
                </w:tc>
              </w:tr>
              <w:tr w:rsidR="00342CC0" w14:paraId="1B44FD3F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D4756F0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4DF080F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IRENA, "Innovation landscape brief: Innovative ancillary services," Abu Dhabi, 2019.</w:t>
                    </w:r>
                  </w:p>
                </w:tc>
              </w:tr>
              <w:tr w:rsidR="00342CC0" w:rsidRPr="00B11613" w14:paraId="1D6D2719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0B40C8A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651DBE1" w14:textId="77777777" w:rsidR="00342CC0" w:rsidRPr="001F213E" w:rsidRDefault="00342CC0" w:rsidP="00512374">
                    <w:pPr>
                      <w:pStyle w:val="Literaturverzeichnis"/>
                      <w:rPr>
                        <w:noProof/>
                        <w:lang w:val="de-DE"/>
                      </w:rPr>
                    </w:pPr>
                    <w:r w:rsidRPr="001F213E">
                      <w:rPr>
                        <w:noProof/>
                        <w:lang w:val="de-DE"/>
                      </w:rPr>
                      <w:t>BNetzA, "EEG-Re</w:t>
                    </w:r>
                    <w:r w:rsidRPr="001F213E">
                      <w:rPr>
                        <w:noProof/>
                        <w:lang w:val="de-DE"/>
                      </w:rPr>
                      <w:softHyphen/>
                      <w:t>gis</w:t>
                    </w:r>
                    <w:r w:rsidRPr="001F213E">
                      <w:rPr>
                        <w:noProof/>
                        <w:lang w:val="de-DE"/>
                      </w:rPr>
                      <w:softHyphen/>
                      <w:t>ter</w:t>
                    </w:r>
                    <w:r w:rsidRPr="001F213E">
                      <w:rPr>
                        <w:noProof/>
                        <w:lang w:val="de-DE"/>
                      </w:rPr>
                      <w:softHyphen/>
                      <w:t>da</w:t>
                    </w:r>
                    <w:r w:rsidRPr="001F213E">
                      <w:rPr>
                        <w:noProof/>
                        <w:lang w:val="de-DE"/>
                      </w:rPr>
                      <w:softHyphen/>
                      <w:t>ten und -För</w:t>
                    </w:r>
                    <w:r w:rsidRPr="001F213E">
                      <w:rPr>
                        <w:noProof/>
                        <w:lang w:val="de-DE"/>
                      </w:rPr>
                      <w:softHyphen/>
                      <w:t>der</w:t>
                    </w:r>
                    <w:r w:rsidRPr="001F213E">
                      <w:rPr>
                        <w:noProof/>
                        <w:lang w:val="de-DE"/>
                      </w:rPr>
                      <w:softHyphen/>
                      <w:t>sät</w:t>
                    </w:r>
                    <w:r w:rsidRPr="001F213E">
                      <w:rPr>
                        <w:noProof/>
                        <w:lang w:val="de-DE"/>
                      </w:rPr>
                      <w:softHyphen/>
                      <w:t>ze," Bonn, 2020.</w:t>
                    </w:r>
                  </w:p>
                </w:tc>
              </w:tr>
              <w:tr w:rsidR="00342CC0" w14:paraId="13ADC022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F81B42F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DEA6191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IEC, "IEC Smart Grid Standardization Roadmap," IEC, 2010.</w:t>
                    </w:r>
                  </w:p>
                </w:tc>
              </w:tr>
              <w:tr w:rsidR="00342CC0" w14:paraId="66E4C422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BB0A4A2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2A88AE2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M. Kuzlu et al., "A comprehensive review of smart grid related standards and protocols," in </w:t>
                    </w:r>
                    <w:r>
                      <w:rPr>
                        <w:i/>
                        <w:iCs/>
                        <w:noProof/>
                      </w:rPr>
                      <w:t>2017 5th International Istanbul Smart Grid and Cities Congress and Fair (ICSG)</w:t>
                    </w:r>
                    <w:r>
                      <w:rPr>
                        <w:noProof/>
                      </w:rPr>
                      <w:t xml:space="preserve">, Istanbul, 2017. </w:t>
                    </w:r>
                  </w:p>
                </w:tc>
              </w:tr>
              <w:tr w:rsidR="00342CC0" w14:paraId="50CD9A74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14549DB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A2F39EB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I. Onunkwo, "Forthcoming report: Recommendations for Data-in-Transit Requirements for Securing DER Communications, No. SAND2020-12704. Sandia National Lab. (SNL-NM)," Albuquerque, 2020.</w:t>
                    </w:r>
                  </w:p>
                </w:tc>
              </w:tr>
              <w:tr w:rsidR="00342CC0" w14:paraId="0D775451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AAB22D0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2637B21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IEC, "IEC 60870-5-103:1997, Telecontrol equipment and systems - Part 5-103: Transmission protocols - Companion standard for the informative interface of protection equipment," IEC, Geneva, 1997.</w:t>
                    </w:r>
                  </w:p>
                </w:tc>
              </w:tr>
              <w:tr w:rsidR="00342CC0" w14:paraId="7EFB3984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5EA6B29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D1DE586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IEC, "IEC 61850 Series: Communication networks and systems for power utility automation," 2020.</w:t>
                    </w:r>
                  </w:p>
                </w:tc>
              </w:tr>
              <w:tr w:rsidR="00342CC0" w14:paraId="0D542B37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6DA7644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[20]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5F7C52E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IEC, "IEC 61970 Series - Energy management system application program interface (EMS-API)," 2020.</w:t>
                    </w:r>
                  </w:p>
                </w:tc>
              </w:tr>
              <w:tr w:rsidR="00342CC0" w14:paraId="649BFF03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10A849D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B8E7E9C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IEC, "IEC 61968-11: Application integration at electric utilities - System interfaces for distribution management - Part 11: Common information model (CIM) extensions for distributio," IEC, 2013.</w:t>
                    </w:r>
                  </w:p>
                </w:tc>
              </w:tr>
              <w:tr w:rsidR="00342CC0" w14:paraId="7BA2521A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F92F5D9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3EE64EA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O. Alliance, "OpenADR 2.0 Profile Specification," 2012.</w:t>
                    </w:r>
                  </w:p>
                </w:tc>
              </w:tr>
              <w:tr w:rsidR="00342CC0" w14:paraId="49EC61D2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D349B45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635683B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IEEE, "Standard for Smart Energy Profile Application Protocol," 2018.</w:t>
                    </w:r>
                  </w:p>
                </w:tc>
              </w:tr>
              <w:tr w:rsidR="00342CC0" w14:paraId="3AEE3A81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C718C96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B2AFB0E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S. Alliance, "SunSpec Modbus Technology Overview, Model Reference &amp; Model Specification," 2020.</w:t>
                    </w:r>
                  </w:p>
                </w:tc>
              </w:tr>
              <w:tr w:rsidR="00342CC0" w14:paraId="41B939A1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047286D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4E6B4F7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EEBUS Initiative e.V. , "EEBUS UC Technical Specification," Cologne, 2019.</w:t>
                    </w:r>
                  </w:p>
                </w:tc>
              </w:tr>
              <w:tr w:rsidR="00342CC0" w14:paraId="5FC25E08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9E49D6B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277FA18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BMWi, "German national research project SINTEG-C/sells, https://csells.net/en/about-c-sells/work-packages.html," Germany.</w:t>
                    </w:r>
                  </w:p>
                </w:tc>
              </w:tr>
              <w:tr w:rsidR="00342CC0" w14:paraId="11BFCF56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E9E47A7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92F96FA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S. Allem et al., "A Review of Strategies to Increase PV PenetrationLevel in Smart Grids," </w:t>
                    </w:r>
                    <w:r>
                      <w:rPr>
                        <w:i/>
                        <w:iCs/>
                        <w:noProof/>
                      </w:rPr>
                      <w:t xml:space="preserve">Energies, </w:t>
                    </w:r>
                    <w:r>
                      <w:rPr>
                        <w:noProof/>
                      </w:rPr>
                      <w:t xml:space="preserve">p. 636, 13 2020. </w:t>
                    </w:r>
                  </w:p>
                </w:tc>
              </w:tr>
              <w:tr w:rsidR="00342CC0" w14:paraId="675A1EB9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681D9E8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E914D95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BSI, "BSI-Standard 200-1: Information Security Management Systems (ISMS)," BSI, Bonn, 2017.</w:t>
                    </w:r>
                  </w:p>
                </w:tc>
              </w:tr>
              <w:tr w:rsidR="00342CC0" w14:paraId="1CFF4824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75997FF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328BD9F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IEC/ISO, "ISO/IEC27019 - Information security controls for the energy utility industry / Informationssicherheitsmaßnahmen für die Energieversorgung," 2013.</w:t>
                    </w:r>
                  </w:p>
                </w:tc>
              </w:tr>
              <w:tr w:rsidR="00342CC0" w14:paraId="7F37C578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87F5C95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[30]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90F68E5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J. Johnson, "Sandia Report - Recommendations for Distributed Energy Resource Access Control (forthcoming)," 2020.</w:t>
                    </w:r>
                  </w:p>
                </w:tc>
              </w:tr>
              <w:tr w:rsidR="00342CC0" w14:paraId="62827F37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99F9A36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AEBC8C9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NIST, "GuidelinesforSmart Grid Cybersecurity," 2014.</w:t>
                    </w:r>
                  </w:p>
                </w:tc>
              </w:tr>
              <w:tr w:rsidR="00342CC0" w14:paraId="6CE194DA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35743A9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5CB8CB4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VDE, "Technical Connection Rules for Medium-Voltage (VDE-AR-N 4110)," VDE, 2018.</w:t>
                    </w:r>
                  </w:p>
                </w:tc>
              </w:tr>
              <w:tr w:rsidR="00342CC0" w14:paraId="7034381E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51869A1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49917D6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BNetzA, "Marktstammdatenregister (MaStR, eng. Market Master Data Register), online: http://https://www.marktstammdatenregister.de," 2019.</w:t>
                    </w:r>
                  </w:p>
                </w:tc>
              </w:tr>
              <w:tr w:rsidR="00342CC0" w14:paraId="0AA06D40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E59CCC3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6112409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"Systemstabilitätsverordnung - SysStabV (eng. Ordinance to ensure the technical security and system stability of the electricity supply network)," 2012.</w:t>
                    </w:r>
                  </w:p>
                </w:tc>
              </w:tr>
              <w:tr w:rsidR="00342CC0" w14:paraId="3DABF65B" w14:textId="77777777" w:rsidTr="00512374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78BED04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E109834" w14:textId="77777777" w:rsidR="00342CC0" w:rsidRDefault="00342CC0" w:rsidP="00512374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VDE, "Technical Connection Rules for High-Voltage (VDE-AR-N 4120)," VDE, 2018.</w:t>
                    </w:r>
                  </w:p>
                </w:tc>
              </w:tr>
            </w:tbl>
            <w:p w14:paraId="0916D761" w14:textId="109333AA" w:rsidR="00342CC0" w:rsidRDefault="00342CC0" w:rsidP="00342CC0">
              <w:pPr>
                <w:rPr>
                  <w:noProof/>
                </w:rPr>
              </w:pPr>
            </w:p>
            <w:p w14:paraId="4C4B6B68" w14:textId="77777777" w:rsidR="00342CC0" w:rsidRDefault="00342CC0" w:rsidP="00342CC0">
              <w:pPr>
                <w:spacing w:line="240" w:lineRule="auto"/>
              </w:pPr>
              <w:r w:rsidRPr="00BB7364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3EB7E0FF" w14:textId="6C3BC6ED" w:rsidR="005D02BC" w:rsidRPr="00BB7364" w:rsidRDefault="00342CC0" w:rsidP="00342CC0">
      <w:pPr>
        <w:spacing w:line="240" w:lineRule="auto"/>
        <w:rPr>
          <w:lang w:val="fr-FR"/>
        </w:rPr>
      </w:pPr>
      <w:r>
        <w:rPr>
          <w:rFonts w:asciiTheme="majorHAnsi" w:hAnsiTheme="majorHAnsi" w:cs="Times New Roman"/>
          <w:color w:val="auto"/>
          <w:lang w:val="fr-FR"/>
        </w:rPr>
        <w:t xml:space="preserve"> </w:t>
      </w:r>
      <w:sdt>
        <w:sdtPr>
          <w:rPr>
            <w:rFonts w:asciiTheme="majorHAnsi" w:hAnsiTheme="majorHAnsi" w:cs="Times New Roman"/>
            <w:color w:val="auto"/>
            <w:lang w:val="fr-FR"/>
          </w:rPr>
          <w:id w:val="-1415780446"/>
          <w:docPartObj>
            <w:docPartGallery w:val="Bibliographies"/>
            <w:docPartUnique/>
          </w:docPartObj>
        </w:sdtPr>
        <w:sdtEndPr>
          <w:rPr>
            <w:rFonts w:ascii="Arial" w:hAnsi="Arial" w:cs="Arial"/>
            <w:color w:val="616161"/>
            <w:lang w:val="en-GB"/>
          </w:rPr>
        </w:sdtEndPr>
        <w:sdtContent/>
      </w:sdt>
    </w:p>
    <w:p w14:paraId="484E9BD0" w14:textId="12A2C323" w:rsidR="00CE2318" w:rsidRPr="00BB7364" w:rsidRDefault="005D02BC" w:rsidP="00051974">
      <w:pPr>
        <w:spacing w:line="240" w:lineRule="auto"/>
      </w:pPr>
      <w:r w:rsidRPr="00BB7364">
        <w:rPr>
          <w:noProof/>
          <w:lang w:val="de-DE" w:eastAsia="de-DE"/>
        </w:rPr>
        <w:t xml:space="preserve"> </w:t>
      </w:r>
      <w:bookmarkEnd w:id="2"/>
      <w:bookmarkEnd w:id="3"/>
      <w:bookmarkEnd w:id="4"/>
    </w:p>
    <w:p w14:paraId="0ABC63FD" w14:textId="5FE2F854" w:rsidR="0029791D" w:rsidRDefault="0029791D" w:rsidP="00051974">
      <w:pPr>
        <w:spacing w:line="240" w:lineRule="auto"/>
      </w:pPr>
    </w:p>
    <w:sectPr w:rsidR="0029791D" w:rsidSect="00D86D89">
      <w:headerReference w:type="first" r:id="rId16"/>
      <w:endnotePr>
        <w:numFmt w:val="decimal"/>
      </w:endnotePr>
      <w:pgSz w:w="11907" w:h="16840" w:code="9"/>
      <w:pgMar w:top="2410" w:right="1701" w:bottom="1276" w:left="1134" w:header="567" w:footer="748" w:gutter="0"/>
      <w:pgNumType w:start="1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8C6C9" w14:textId="77777777" w:rsidR="00241692" w:rsidRDefault="00241692" w:rsidP="00104511">
      <w:r>
        <w:separator/>
      </w:r>
    </w:p>
    <w:p w14:paraId="253EC272" w14:textId="77777777" w:rsidR="00241692" w:rsidRDefault="00241692" w:rsidP="00104511"/>
    <w:p w14:paraId="73B65671" w14:textId="77777777" w:rsidR="00241692" w:rsidRDefault="00241692" w:rsidP="00104511"/>
    <w:p w14:paraId="351F34BF" w14:textId="77777777" w:rsidR="00241692" w:rsidRDefault="00241692" w:rsidP="00104511"/>
    <w:p w14:paraId="09375B6E" w14:textId="77777777" w:rsidR="00241692" w:rsidRDefault="00241692" w:rsidP="00104511"/>
    <w:p w14:paraId="2BBB4ED9" w14:textId="77777777" w:rsidR="00241692" w:rsidRDefault="00241692" w:rsidP="00104511"/>
    <w:p w14:paraId="4BCCA409" w14:textId="77777777" w:rsidR="00241692" w:rsidRDefault="00241692" w:rsidP="00104511"/>
    <w:p w14:paraId="04BDD8DF" w14:textId="77777777" w:rsidR="00241692" w:rsidRDefault="00241692" w:rsidP="00104511"/>
    <w:p w14:paraId="02359033" w14:textId="77777777" w:rsidR="00241692" w:rsidRDefault="00241692" w:rsidP="00104511"/>
    <w:p w14:paraId="5BE995F2" w14:textId="77777777" w:rsidR="00241692" w:rsidRDefault="00241692" w:rsidP="00104511"/>
    <w:p w14:paraId="2B2A3F35" w14:textId="77777777" w:rsidR="00241692" w:rsidRDefault="00241692"/>
  </w:endnote>
  <w:endnote w:type="continuationSeparator" w:id="0">
    <w:p w14:paraId="1A6C430D" w14:textId="77777777" w:rsidR="00241692" w:rsidRDefault="00241692" w:rsidP="00104511">
      <w:r>
        <w:continuationSeparator/>
      </w:r>
    </w:p>
    <w:p w14:paraId="46551B05" w14:textId="77777777" w:rsidR="00241692" w:rsidRDefault="00241692" w:rsidP="00104511"/>
    <w:p w14:paraId="49FA6BBA" w14:textId="77777777" w:rsidR="00241692" w:rsidRDefault="00241692" w:rsidP="00104511"/>
    <w:p w14:paraId="2703A167" w14:textId="77777777" w:rsidR="00241692" w:rsidRDefault="00241692" w:rsidP="00104511"/>
    <w:p w14:paraId="5153B64C" w14:textId="77777777" w:rsidR="00241692" w:rsidRDefault="00241692" w:rsidP="00104511"/>
    <w:p w14:paraId="13855F33" w14:textId="77777777" w:rsidR="00241692" w:rsidRDefault="00241692" w:rsidP="00104511"/>
    <w:p w14:paraId="7EA1D5FB" w14:textId="77777777" w:rsidR="00241692" w:rsidRDefault="00241692" w:rsidP="00104511"/>
    <w:p w14:paraId="219AEFB4" w14:textId="77777777" w:rsidR="00241692" w:rsidRDefault="00241692" w:rsidP="00104511"/>
    <w:p w14:paraId="4FEA870F" w14:textId="77777777" w:rsidR="00241692" w:rsidRDefault="00241692" w:rsidP="00104511"/>
    <w:p w14:paraId="734C2CE7" w14:textId="77777777" w:rsidR="00241692" w:rsidRDefault="00241692" w:rsidP="00104511"/>
    <w:p w14:paraId="4C638DAF" w14:textId="77777777" w:rsidR="00241692" w:rsidRDefault="00241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260413"/>
      <w:docPartObj>
        <w:docPartGallery w:val="Page Numbers (Bottom of Page)"/>
        <w:docPartUnique/>
      </w:docPartObj>
    </w:sdtPr>
    <w:sdtEndPr/>
    <w:sdtContent>
      <w:p w14:paraId="523E7064" w14:textId="465F6028" w:rsidR="00085631" w:rsidRDefault="0008563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13" w:rsidRPr="00B11613">
          <w:rPr>
            <w:noProof/>
            <w:lang w:val="de-DE"/>
          </w:rPr>
          <w:t>1</w:t>
        </w:r>
        <w:r>
          <w:fldChar w:fldCharType="end"/>
        </w:r>
      </w:p>
    </w:sdtContent>
  </w:sdt>
  <w:p w14:paraId="32720930" w14:textId="77777777" w:rsidR="00085631" w:rsidRDefault="000856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A84D" w14:textId="77777777" w:rsidR="00241692" w:rsidRDefault="00241692" w:rsidP="00104511">
      <w:r>
        <w:separator/>
      </w:r>
    </w:p>
    <w:p w14:paraId="1B4C5244" w14:textId="77777777" w:rsidR="00241692" w:rsidRDefault="00241692"/>
  </w:footnote>
  <w:footnote w:type="continuationSeparator" w:id="0">
    <w:p w14:paraId="4CD2B678" w14:textId="77777777" w:rsidR="00241692" w:rsidRDefault="00241692" w:rsidP="00104511">
      <w:r>
        <w:continuationSeparator/>
      </w:r>
    </w:p>
    <w:p w14:paraId="4AAF0185" w14:textId="77777777" w:rsidR="00241692" w:rsidRDefault="00241692" w:rsidP="00104511"/>
    <w:p w14:paraId="36DA22AF" w14:textId="77777777" w:rsidR="00241692" w:rsidRDefault="00241692" w:rsidP="00104511"/>
    <w:p w14:paraId="69716578" w14:textId="77777777" w:rsidR="00241692" w:rsidRDefault="00241692" w:rsidP="00104511"/>
    <w:p w14:paraId="3E4E9AE3" w14:textId="77777777" w:rsidR="00241692" w:rsidRDefault="00241692" w:rsidP="00104511"/>
    <w:p w14:paraId="6898DEB0" w14:textId="77777777" w:rsidR="00241692" w:rsidRDefault="00241692" w:rsidP="00104511"/>
    <w:p w14:paraId="4BA3F92D" w14:textId="77777777" w:rsidR="00241692" w:rsidRDefault="00241692" w:rsidP="00104511"/>
    <w:p w14:paraId="6C9B1B1F" w14:textId="77777777" w:rsidR="00241692" w:rsidRDefault="00241692" w:rsidP="00104511"/>
    <w:p w14:paraId="156C640F" w14:textId="77777777" w:rsidR="00241692" w:rsidRDefault="00241692" w:rsidP="00104511"/>
    <w:p w14:paraId="7A474739" w14:textId="77777777" w:rsidR="00241692" w:rsidRDefault="00241692" w:rsidP="00104511"/>
    <w:p w14:paraId="1B844341" w14:textId="77777777" w:rsidR="00241692" w:rsidRDefault="002416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1B11" w14:textId="77777777" w:rsidR="00085631" w:rsidRDefault="00085631" w:rsidP="00342CC0">
    <w:pPr>
      <w:pStyle w:val="En-tte1"/>
      <w:tabs>
        <w:tab w:val="clear" w:pos="4819"/>
        <w:tab w:val="clear" w:pos="9071"/>
        <w:tab w:val="left" w:pos="2257"/>
        <w:tab w:val="center" w:pos="4536"/>
      </w:tabs>
    </w:pPr>
    <w:r w:rsidRPr="00104511">
      <w:rPr>
        <w:lang w:val="en-US" w:eastAsia="zh-CN"/>
      </w:rPr>
      <w:drawing>
        <wp:anchor distT="0" distB="0" distL="114300" distR="114300" simplePos="0" relativeHeight="251718656" behindDoc="0" locked="0" layoutInCell="1" allowOverlap="1" wp14:anchorId="2E498AF6" wp14:editId="5664DA08">
          <wp:simplePos x="0" y="0"/>
          <wp:positionH relativeFrom="column">
            <wp:posOffset>5667375</wp:posOffset>
          </wp:positionH>
          <wp:positionV relativeFrom="paragraph">
            <wp:posOffset>-169545</wp:posOffset>
          </wp:positionV>
          <wp:extent cx="613410" cy="561340"/>
          <wp:effectExtent l="0" t="0" r="0" b="0"/>
          <wp:wrapNone/>
          <wp:docPr id="22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4511">
      <w:rPr>
        <w:lang w:val="en-US" w:eastAsia="zh-CN"/>
      </w:rPr>
      <mc:AlternateContent>
        <mc:Choice Requires="wps">
          <w:drawing>
            <wp:anchor distT="0" distB="0" distL="114300" distR="114300" simplePos="0" relativeHeight="251719680" behindDoc="1" locked="1" layoutInCell="1" allowOverlap="1" wp14:anchorId="760D4D81" wp14:editId="77633D9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5600" cy="914400"/>
              <wp:effectExtent l="0" t="0" r="0" b="0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914400"/>
                      </a:xfrm>
                      <a:prstGeom prst="rect">
                        <a:avLst/>
                      </a:prstGeom>
                      <a:solidFill>
                        <a:srgbClr val="DBE2E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08C1D" id="Rectangle 46" o:spid="_x0000_s1026" style="position:absolute;margin-left:0;margin-top:0;width:594.15pt;height:1in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" fillcolor="#dbe2eb" stroked="f">
              <w10:wrap anchorx="page" anchory="page"/>
              <w10:anchorlock/>
            </v:rect>
          </w:pict>
        </mc:Fallback>
      </mc:AlternateContent>
    </w:r>
    <w:r w:rsidRPr="00104511">
      <w:rPr>
        <w:lang w:val="en-US" w:eastAsia="zh-CN"/>
      </w:rPr>
      <mc:AlternateContent>
        <mc:Choice Requires="wps">
          <w:drawing>
            <wp:anchor distT="0" distB="0" distL="114300" distR="114300" simplePos="0" relativeHeight="251720704" behindDoc="1" locked="1" layoutInCell="1" allowOverlap="1" wp14:anchorId="353E5060" wp14:editId="329E453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678160" cy="914400"/>
              <wp:effectExtent l="0" t="0" r="8890" b="0"/>
              <wp:wrapNone/>
              <wp:docPr id="4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8160" cy="914400"/>
                      </a:xfrm>
                      <a:prstGeom prst="rect">
                        <a:avLst/>
                      </a:prstGeom>
                      <a:solidFill>
                        <a:srgbClr val="DBE2E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2D639" id="Rectangle 1" o:spid="_x0000_s1026" style="position:absolute;margin-left:789.6pt;margin-top:0;width:840.8pt;height:1in;z-index:-251595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" fillcolor="#dbe2eb" stroked="f">
              <w10:wrap anchorx="page" anchory="page"/>
              <w10:anchorlock/>
            </v:rect>
          </w:pict>
        </mc:Fallback>
      </mc:AlternateContent>
    </w:r>
    <w:r w:rsidRPr="00104511">
      <w:rPr>
        <w:lang w:val="en-US" w:eastAsia="zh-CN"/>
      </w:rPr>
      <w:drawing>
        <wp:anchor distT="0" distB="0" distL="114300" distR="114300" simplePos="0" relativeHeight="251721728" behindDoc="0" locked="0" layoutInCell="1" allowOverlap="1" wp14:anchorId="7CD26715" wp14:editId="2EC9867E">
          <wp:simplePos x="0" y="0"/>
          <wp:positionH relativeFrom="column">
            <wp:posOffset>5667375</wp:posOffset>
          </wp:positionH>
          <wp:positionV relativeFrom="paragraph">
            <wp:posOffset>-169545</wp:posOffset>
          </wp:positionV>
          <wp:extent cx="613410" cy="561340"/>
          <wp:effectExtent l="0" t="0" r="0" b="0"/>
          <wp:wrapNone/>
          <wp:docPr id="2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4511">
      <w:t xml:space="preserve">Task </w:t>
    </w:r>
    <w:r>
      <w:t>14</w:t>
    </w:r>
    <w:r w:rsidRPr="00104511">
      <w:t xml:space="preserve"> </w:t>
    </w:r>
    <w:r w:rsidRPr="000D2D61">
      <w:t>Solar PV in the 100% RES Power System</w:t>
    </w:r>
    <w:r w:rsidRPr="00F63D6C">
      <w:t xml:space="preserve"> </w:t>
    </w:r>
    <w:r>
      <w:tab/>
    </w:r>
  </w:p>
  <w:p w14:paraId="02E535B1" w14:textId="77777777" w:rsidR="00085631" w:rsidRPr="008944C8" w:rsidRDefault="00085631" w:rsidP="00342CC0">
    <w:pPr>
      <w:pStyle w:val="En-tte1"/>
      <w:tabs>
        <w:tab w:val="left" w:pos="2257"/>
        <w:tab w:val="left" w:pos="3095"/>
        <w:tab w:val="left" w:pos="5760"/>
      </w:tabs>
    </w:pPr>
    <w:r w:rsidRPr="00F63D6C">
      <w:rPr>
        <w:b w:val="0"/>
        <w:bCs w:val="0"/>
      </w:rPr>
      <w:t>Communication and Control for High PV Penetration under Smart Grid Environment</w:t>
    </w:r>
  </w:p>
  <w:p w14:paraId="131B5B91" w14:textId="77777777" w:rsidR="00085631" w:rsidRDefault="000856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35ED" w14:textId="7665C3C0" w:rsidR="00085631" w:rsidRPr="00104511" w:rsidRDefault="00085631" w:rsidP="00D327B1">
    <w:pPr>
      <w:pStyle w:val="En-tte1"/>
      <w:tabs>
        <w:tab w:val="clear" w:pos="4819"/>
        <w:tab w:val="clear" w:pos="9071"/>
        <w:tab w:val="left" w:pos="2257"/>
        <w:tab w:val="left" w:pos="3095"/>
      </w:tabs>
      <w:rPr>
        <w:b w:val="0"/>
        <w:bCs w:val="0"/>
      </w:rPr>
    </w:pPr>
    <w:r w:rsidRPr="00104511">
      <w:t xml:space="preserve">Task XX Task name </w:t>
    </w:r>
    <w:r w:rsidRPr="00104511">
      <w:rPr>
        <w:b w:val="0"/>
        <w:bCs w:val="0"/>
      </w:rPr>
      <w:t>– Report title</w:t>
    </w:r>
    <w:r>
      <w:rPr>
        <w:b w:val="0"/>
        <w:bCs w:val="0"/>
      </w:rPr>
      <w:tab/>
    </w:r>
    <w:r>
      <w:rPr>
        <w:b w:val="0"/>
        <w:bCs w:val="0"/>
      </w:rPr>
      <w:tab/>
    </w:r>
  </w:p>
  <w:p w14:paraId="003F7595" w14:textId="77777777" w:rsidR="00085631" w:rsidRDefault="000856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3C4A4" w14:textId="77777777" w:rsidR="00085631" w:rsidRPr="00104511" w:rsidRDefault="00085631" w:rsidP="00D327B1">
    <w:pPr>
      <w:pStyle w:val="En-tte1"/>
      <w:tabs>
        <w:tab w:val="clear" w:pos="4819"/>
        <w:tab w:val="clear" w:pos="9071"/>
        <w:tab w:val="left" w:pos="2257"/>
        <w:tab w:val="left" w:pos="3095"/>
      </w:tabs>
      <w:rPr>
        <w:b w:val="0"/>
        <w:bCs w:val="0"/>
      </w:rPr>
    </w:pPr>
    <w:r w:rsidRPr="00104511">
      <w:rPr>
        <w:lang w:val="en-US" w:eastAsia="zh-CN"/>
      </w:rPr>
      <w:drawing>
        <wp:anchor distT="0" distB="0" distL="114300" distR="114300" simplePos="0" relativeHeight="251685888" behindDoc="0" locked="0" layoutInCell="1" allowOverlap="1" wp14:anchorId="19F8C517" wp14:editId="77ADB8A0">
          <wp:simplePos x="0" y="0"/>
          <wp:positionH relativeFrom="column">
            <wp:posOffset>5667375</wp:posOffset>
          </wp:positionH>
          <wp:positionV relativeFrom="paragraph">
            <wp:posOffset>-169545</wp:posOffset>
          </wp:positionV>
          <wp:extent cx="613410" cy="561340"/>
          <wp:effectExtent l="0" t="0" r="0" b="0"/>
          <wp:wrapNone/>
          <wp:docPr id="2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4511">
      <w:rPr>
        <w:lang w:val="en-US" w:eastAsia="zh-CN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E90D7F2" wp14:editId="75B948A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24000" cy="914400"/>
              <wp:effectExtent l="0" t="0" r="1270" b="0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000" cy="914400"/>
                      </a:xfrm>
                      <a:prstGeom prst="rect">
                        <a:avLst/>
                      </a:prstGeom>
                      <a:solidFill>
                        <a:srgbClr val="F4F5F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3440B6" id="Rectangle 58" o:spid="_x0000_s1026" style="position:absolute;margin-left:0;margin-top:0;width:592.45pt;height:1in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" fillcolor="#f4f5fa" stroked="f">
              <w10:wrap anchorx="page" anchory="page"/>
            </v:rect>
          </w:pict>
        </mc:Fallback>
      </mc:AlternateContent>
    </w:r>
    <w:r w:rsidRPr="00104511">
      <w:t xml:space="preserve">Task XX Task name </w:t>
    </w:r>
    <w:r w:rsidRPr="00104511">
      <w:rPr>
        <w:b w:val="0"/>
        <w:bCs w:val="0"/>
      </w:rPr>
      <w:t>– Report title</w:t>
    </w:r>
    <w:r>
      <w:rPr>
        <w:b w:val="0"/>
        <w:bCs w:val="0"/>
      </w:rPr>
      <w:tab/>
    </w:r>
    <w:r>
      <w:rPr>
        <w:b w:val="0"/>
        <w:bCs w:val="0"/>
      </w:rPr>
      <w:tab/>
    </w:r>
  </w:p>
  <w:p w14:paraId="490BBE44" w14:textId="77777777" w:rsidR="00085631" w:rsidRDefault="000856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F0230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F33BE"/>
    <w:multiLevelType w:val="hybridMultilevel"/>
    <w:tmpl w:val="67802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42530"/>
    <w:multiLevelType w:val="hybridMultilevel"/>
    <w:tmpl w:val="51BABE22"/>
    <w:lvl w:ilvl="0" w:tplc="77821DDE">
      <w:numFmt w:val="bullet"/>
      <w:lvlText w:val="•"/>
      <w:lvlJc w:val="left"/>
      <w:pPr>
        <w:ind w:left="3240" w:hanging="72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1156D4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EA094F"/>
    <w:multiLevelType w:val="hybridMultilevel"/>
    <w:tmpl w:val="70EA5F92"/>
    <w:name w:val="WW8Num302"/>
    <w:lvl w:ilvl="0" w:tplc="0000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CB0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B2A45"/>
    <w:multiLevelType w:val="hybridMultilevel"/>
    <w:tmpl w:val="C862E768"/>
    <w:lvl w:ilvl="0" w:tplc="2F762006">
      <w:start w:val="1"/>
      <w:numFmt w:val="bullet"/>
      <w:pStyle w:val="Bluebullet1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1ACE"/>
    <w:multiLevelType w:val="hybridMultilevel"/>
    <w:tmpl w:val="717AD366"/>
    <w:lvl w:ilvl="0" w:tplc="A706005C">
      <w:start w:val="1"/>
      <w:numFmt w:val="bullet"/>
      <w:pStyle w:val="Bluebullet2"/>
      <w:lvlText w:val="o"/>
      <w:lvlJc w:val="left"/>
      <w:pPr>
        <w:ind w:left="1440" w:hanging="360"/>
      </w:pPr>
      <w:rPr>
        <w:rFonts w:ascii="Courier New" w:hAnsi="Courier New" w:hint="default"/>
        <w:color w:val="2F5496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B57ED"/>
    <w:multiLevelType w:val="hybridMultilevel"/>
    <w:tmpl w:val="9EE07188"/>
    <w:lvl w:ilvl="0" w:tplc="CEE81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809D2"/>
    <w:multiLevelType w:val="hybridMultilevel"/>
    <w:tmpl w:val="F07A42A8"/>
    <w:lvl w:ilvl="0" w:tplc="75FCD9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03D7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2051A"/>
    <w:multiLevelType w:val="hybridMultilevel"/>
    <w:tmpl w:val="6BAE878A"/>
    <w:lvl w:ilvl="0" w:tplc="04070013">
      <w:start w:val="1"/>
      <w:numFmt w:val="upperRoman"/>
      <w:pStyle w:val="TitelCountry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5335D9"/>
    <w:multiLevelType w:val="hybridMultilevel"/>
    <w:tmpl w:val="1BD28B68"/>
    <w:lvl w:ilvl="0" w:tplc="FFFFFFFF">
      <w:start w:val="1"/>
      <w:numFmt w:val="bullet"/>
      <w:pStyle w:val="bullet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E1936"/>
    <w:multiLevelType w:val="multilevel"/>
    <w:tmpl w:val="2C98097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lang w:val="en-GB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D8423A2"/>
    <w:multiLevelType w:val="hybridMultilevel"/>
    <w:tmpl w:val="6C30F62C"/>
    <w:lvl w:ilvl="0" w:tplc="FFFFFFFF">
      <w:start w:val="1"/>
      <w:numFmt w:val="bullet"/>
      <w:pStyle w:val="StyleBullet-noindentBefore0p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activeWritingStyle w:appName="MSWord" w:lang="it-IT" w:vendorID="3" w:dllVersion="517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3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jIxNDE0NjM1MDFQ0lEKTi0uzszPAykwNqwFAOVZIYYtAAAA"/>
  </w:docVars>
  <w:rsids>
    <w:rsidRoot w:val="001312BF"/>
    <w:rsid w:val="00002DE4"/>
    <w:rsid w:val="00004F6D"/>
    <w:rsid w:val="00007C14"/>
    <w:rsid w:val="00007C1D"/>
    <w:rsid w:val="000114E5"/>
    <w:rsid w:val="00011CC6"/>
    <w:rsid w:val="00012E61"/>
    <w:rsid w:val="00015111"/>
    <w:rsid w:val="00016401"/>
    <w:rsid w:val="00016BBE"/>
    <w:rsid w:val="00017831"/>
    <w:rsid w:val="00023635"/>
    <w:rsid w:val="000241B5"/>
    <w:rsid w:val="00024DA9"/>
    <w:rsid w:val="00025096"/>
    <w:rsid w:val="00025296"/>
    <w:rsid w:val="000267DB"/>
    <w:rsid w:val="00027AF4"/>
    <w:rsid w:val="00027B27"/>
    <w:rsid w:val="00032E57"/>
    <w:rsid w:val="00033C30"/>
    <w:rsid w:val="00040AD9"/>
    <w:rsid w:val="0004228F"/>
    <w:rsid w:val="000426E2"/>
    <w:rsid w:val="00042E0A"/>
    <w:rsid w:val="00042E7D"/>
    <w:rsid w:val="00043E39"/>
    <w:rsid w:val="00045E76"/>
    <w:rsid w:val="00046616"/>
    <w:rsid w:val="00051974"/>
    <w:rsid w:val="00052398"/>
    <w:rsid w:val="00053476"/>
    <w:rsid w:val="0005594E"/>
    <w:rsid w:val="000567AE"/>
    <w:rsid w:val="000567E1"/>
    <w:rsid w:val="00057329"/>
    <w:rsid w:val="0006145F"/>
    <w:rsid w:val="00063D98"/>
    <w:rsid w:val="000650D3"/>
    <w:rsid w:val="00066C75"/>
    <w:rsid w:val="0006715C"/>
    <w:rsid w:val="00071290"/>
    <w:rsid w:val="00072C06"/>
    <w:rsid w:val="00076157"/>
    <w:rsid w:val="000763BE"/>
    <w:rsid w:val="00076923"/>
    <w:rsid w:val="0007780D"/>
    <w:rsid w:val="00077D84"/>
    <w:rsid w:val="0008191C"/>
    <w:rsid w:val="00081A0E"/>
    <w:rsid w:val="00084DA4"/>
    <w:rsid w:val="00085631"/>
    <w:rsid w:val="00085712"/>
    <w:rsid w:val="00085966"/>
    <w:rsid w:val="00085E3B"/>
    <w:rsid w:val="0008670A"/>
    <w:rsid w:val="000868F8"/>
    <w:rsid w:val="000922C9"/>
    <w:rsid w:val="000948F0"/>
    <w:rsid w:val="00095218"/>
    <w:rsid w:val="00096F1D"/>
    <w:rsid w:val="000B068C"/>
    <w:rsid w:val="000B290C"/>
    <w:rsid w:val="000B52AE"/>
    <w:rsid w:val="000B606C"/>
    <w:rsid w:val="000C0D4A"/>
    <w:rsid w:val="000C1F39"/>
    <w:rsid w:val="000C23EF"/>
    <w:rsid w:val="000C25BC"/>
    <w:rsid w:val="000C4E81"/>
    <w:rsid w:val="000C5E8B"/>
    <w:rsid w:val="000D1DA4"/>
    <w:rsid w:val="000D2C15"/>
    <w:rsid w:val="000D437A"/>
    <w:rsid w:val="000D4F50"/>
    <w:rsid w:val="000D5871"/>
    <w:rsid w:val="000D6ABC"/>
    <w:rsid w:val="000D798E"/>
    <w:rsid w:val="000D7E79"/>
    <w:rsid w:val="000E0CAE"/>
    <w:rsid w:val="000E198B"/>
    <w:rsid w:val="000E26EB"/>
    <w:rsid w:val="000E2F88"/>
    <w:rsid w:val="000E307A"/>
    <w:rsid w:val="000E4F06"/>
    <w:rsid w:val="000E4F62"/>
    <w:rsid w:val="000E6C1C"/>
    <w:rsid w:val="000F14DF"/>
    <w:rsid w:val="000F1586"/>
    <w:rsid w:val="000F1676"/>
    <w:rsid w:val="000F21B1"/>
    <w:rsid w:val="00100784"/>
    <w:rsid w:val="001016E8"/>
    <w:rsid w:val="00102516"/>
    <w:rsid w:val="00103A20"/>
    <w:rsid w:val="00104511"/>
    <w:rsid w:val="00104F50"/>
    <w:rsid w:val="001056E9"/>
    <w:rsid w:val="00106E34"/>
    <w:rsid w:val="0011014E"/>
    <w:rsid w:val="00110DDF"/>
    <w:rsid w:val="00112A5D"/>
    <w:rsid w:val="00112FF1"/>
    <w:rsid w:val="0011354A"/>
    <w:rsid w:val="00114B8E"/>
    <w:rsid w:val="001151BC"/>
    <w:rsid w:val="00116839"/>
    <w:rsid w:val="00116AC5"/>
    <w:rsid w:val="00117171"/>
    <w:rsid w:val="00121DF4"/>
    <w:rsid w:val="00122179"/>
    <w:rsid w:val="0012219B"/>
    <w:rsid w:val="001240AF"/>
    <w:rsid w:val="00125403"/>
    <w:rsid w:val="00125D24"/>
    <w:rsid w:val="00126312"/>
    <w:rsid w:val="00130EE1"/>
    <w:rsid w:val="001312BF"/>
    <w:rsid w:val="00131B33"/>
    <w:rsid w:val="0013393D"/>
    <w:rsid w:val="00136647"/>
    <w:rsid w:val="00137F5B"/>
    <w:rsid w:val="0014031C"/>
    <w:rsid w:val="00141D49"/>
    <w:rsid w:val="00142666"/>
    <w:rsid w:val="00142EBF"/>
    <w:rsid w:val="00143405"/>
    <w:rsid w:val="00143893"/>
    <w:rsid w:val="00146850"/>
    <w:rsid w:val="00154A30"/>
    <w:rsid w:val="00156400"/>
    <w:rsid w:val="00156688"/>
    <w:rsid w:val="00161F73"/>
    <w:rsid w:val="00163DD6"/>
    <w:rsid w:val="00163F93"/>
    <w:rsid w:val="00165D69"/>
    <w:rsid w:val="00170B4F"/>
    <w:rsid w:val="00171B3B"/>
    <w:rsid w:val="00172A26"/>
    <w:rsid w:val="001730ED"/>
    <w:rsid w:val="001741A0"/>
    <w:rsid w:val="00174AE4"/>
    <w:rsid w:val="001758CB"/>
    <w:rsid w:val="0017594F"/>
    <w:rsid w:val="00176166"/>
    <w:rsid w:val="00176E1C"/>
    <w:rsid w:val="00177BED"/>
    <w:rsid w:val="00177C7F"/>
    <w:rsid w:val="00177E35"/>
    <w:rsid w:val="00180D06"/>
    <w:rsid w:val="0018242A"/>
    <w:rsid w:val="00184904"/>
    <w:rsid w:val="00185848"/>
    <w:rsid w:val="0019081F"/>
    <w:rsid w:val="00190826"/>
    <w:rsid w:val="001908D0"/>
    <w:rsid w:val="00191100"/>
    <w:rsid w:val="0019325A"/>
    <w:rsid w:val="00193C77"/>
    <w:rsid w:val="0019497B"/>
    <w:rsid w:val="00195BEC"/>
    <w:rsid w:val="001974F7"/>
    <w:rsid w:val="001A63FD"/>
    <w:rsid w:val="001B01A6"/>
    <w:rsid w:val="001B343A"/>
    <w:rsid w:val="001C2A6F"/>
    <w:rsid w:val="001C653F"/>
    <w:rsid w:val="001D0E0E"/>
    <w:rsid w:val="001D1EA6"/>
    <w:rsid w:val="001D1F96"/>
    <w:rsid w:val="001D2288"/>
    <w:rsid w:val="001D267F"/>
    <w:rsid w:val="001D2EF0"/>
    <w:rsid w:val="001D3D9D"/>
    <w:rsid w:val="001D4017"/>
    <w:rsid w:val="001E0C88"/>
    <w:rsid w:val="001E363D"/>
    <w:rsid w:val="001E493A"/>
    <w:rsid w:val="001E7DC0"/>
    <w:rsid w:val="001F08F6"/>
    <w:rsid w:val="001F213E"/>
    <w:rsid w:val="001F237D"/>
    <w:rsid w:val="001F4F75"/>
    <w:rsid w:val="001F5F53"/>
    <w:rsid w:val="001F65D2"/>
    <w:rsid w:val="002053E2"/>
    <w:rsid w:val="002065A8"/>
    <w:rsid w:val="002066A6"/>
    <w:rsid w:val="00206AF5"/>
    <w:rsid w:val="00207FB9"/>
    <w:rsid w:val="00210A68"/>
    <w:rsid w:val="00212462"/>
    <w:rsid w:val="00215916"/>
    <w:rsid w:val="00216E36"/>
    <w:rsid w:val="002227D6"/>
    <w:rsid w:val="00222B2E"/>
    <w:rsid w:val="00223957"/>
    <w:rsid w:val="002241B5"/>
    <w:rsid w:val="0022556F"/>
    <w:rsid w:val="00232088"/>
    <w:rsid w:val="00240611"/>
    <w:rsid w:val="0024061E"/>
    <w:rsid w:val="00241692"/>
    <w:rsid w:val="00243A8A"/>
    <w:rsid w:val="00245B96"/>
    <w:rsid w:val="00246BD4"/>
    <w:rsid w:val="0024728F"/>
    <w:rsid w:val="0025084C"/>
    <w:rsid w:val="002554A8"/>
    <w:rsid w:val="002559CF"/>
    <w:rsid w:val="002567D8"/>
    <w:rsid w:val="00260647"/>
    <w:rsid w:val="00261577"/>
    <w:rsid w:val="00262E14"/>
    <w:rsid w:val="00265576"/>
    <w:rsid w:val="002664E1"/>
    <w:rsid w:val="002746CF"/>
    <w:rsid w:val="0027568F"/>
    <w:rsid w:val="00276903"/>
    <w:rsid w:val="00277255"/>
    <w:rsid w:val="00277F84"/>
    <w:rsid w:val="00281414"/>
    <w:rsid w:val="0028359E"/>
    <w:rsid w:val="0028640D"/>
    <w:rsid w:val="0029218D"/>
    <w:rsid w:val="00293C2C"/>
    <w:rsid w:val="0029765C"/>
    <w:rsid w:val="0029791D"/>
    <w:rsid w:val="002A00A9"/>
    <w:rsid w:val="002A4BDA"/>
    <w:rsid w:val="002B112A"/>
    <w:rsid w:val="002B646D"/>
    <w:rsid w:val="002C5892"/>
    <w:rsid w:val="002C5ED2"/>
    <w:rsid w:val="002D2997"/>
    <w:rsid w:val="002D758B"/>
    <w:rsid w:val="002E0B21"/>
    <w:rsid w:val="002E1BC4"/>
    <w:rsid w:val="002E3725"/>
    <w:rsid w:val="002E60C1"/>
    <w:rsid w:val="002E6D8C"/>
    <w:rsid w:val="002F4294"/>
    <w:rsid w:val="002F4812"/>
    <w:rsid w:val="002F4AF8"/>
    <w:rsid w:val="002F5D6B"/>
    <w:rsid w:val="00301F6C"/>
    <w:rsid w:val="00302499"/>
    <w:rsid w:val="00303DEC"/>
    <w:rsid w:val="003070C5"/>
    <w:rsid w:val="00316702"/>
    <w:rsid w:val="0031756C"/>
    <w:rsid w:val="00320821"/>
    <w:rsid w:val="003224C4"/>
    <w:rsid w:val="003274EB"/>
    <w:rsid w:val="003307E3"/>
    <w:rsid w:val="0033188C"/>
    <w:rsid w:val="003339BA"/>
    <w:rsid w:val="00335351"/>
    <w:rsid w:val="00337259"/>
    <w:rsid w:val="00337A6C"/>
    <w:rsid w:val="00337F90"/>
    <w:rsid w:val="003404B5"/>
    <w:rsid w:val="00340EE7"/>
    <w:rsid w:val="00341F03"/>
    <w:rsid w:val="00342CC0"/>
    <w:rsid w:val="003455DE"/>
    <w:rsid w:val="00346C87"/>
    <w:rsid w:val="00352314"/>
    <w:rsid w:val="003625D3"/>
    <w:rsid w:val="00366D07"/>
    <w:rsid w:val="00370478"/>
    <w:rsid w:val="00370FFD"/>
    <w:rsid w:val="00372697"/>
    <w:rsid w:val="00382BEC"/>
    <w:rsid w:val="0038330F"/>
    <w:rsid w:val="00384980"/>
    <w:rsid w:val="003856CB"/>
    <w:rsid w:val="00386B30"/>
    <w:rsid w:val="00390E38"/>
    <w:rsid w:val="00391801"/>
    <w:rsid w:val="00393F9C"/>
    <w:rsid w:val="003944A0"/>
    <w:rsid w:val="0039453C"/>
    <w:rsid w:val="003A57CC"/>
    <w:rsid w:val="003A59EA"/>
    <w:rsid w:val="003A5AB2"/>
    <w:rsid w:val="003A7591"/>
    <w:rsid w:val="003B42D5"/>
    <w:rsid w:val="003B43C2"/>
    <w:rsid w:val="003B4481"/>
    <w:rsid w:val="003B4F8C"/>
    <w:rsid w:val="003B5D24"/>
    <w:rsid w:val="003B6192"/>
    <w:rsid w:val="003B780C"/>
    <w:rsid w:val="003C12B4"/>
    <w:rsid w:val="003C13CF"/>
    <w:rsid w:val="003C1B28"/>
    <w:rsid w:val="003C3C4B"/>
    <w:rsid w:val="003C410C"/>
    <w:rsid w:val="003C5F29"/>
    <w:rsid w:val="003D04FC"/>
    <w:rsid w:val="003D301E"/>
    <w:rsid w:val="003D3657"/>
    <w:rsid w:val="003D4B7B"/>
    <w:rsid w:val="003E1941"/>
    <w:rsid w:val="003E3216"/>
    <w:rsid w:val="003E657D"/>
    <w:rsid w:val="003E66EA"/>
    <w:rsid w:val="003E6DCD"/>
    <w:rsid w:val="003E6F15"/>
    <w:rsid w:val="003E70A0"/>
    <w:rsid w:val="003F0211"/>
    <w:rsid w:val="003F0784"/>
    <w:rsid w:val="003F0C21"/>
    <w:rsid w:val="003F1BE1"/>
    <w:rsid w:val="003F22D3"/>
    <w:rsid w:val="003F2C93"/>
    <w:rsid w:val="003F435E"/>
    <w:rsid w:val="003F621D"/>
    <w:rsid w:val="00401F5E"/>
    <w:rsid w:val="00411189"/>
    <w:rsid w:val="00411A3A"/>
    <w:rsid w:val="00411B27"/>
    <w:rsid w:val="004122D2"/>
    <w:rsid w:val="00412CBB"/>
    <w:rsid w:val="00413F57"/>
    <w:rsid w:val="00414CC7"/>
    <w:rsid w:val="00420C34"/>
    <w:rsid w:val="00421E6F"/>
    <w:rsid w:val="00422E5C"/>
    <w:rsid w:val="00422F4A"/>
    <w:rsid w:val="0042489C"/>
    <w:rsid w:val="00424C4B"/>
    <w:rsid w:val="00425F0C"/>
    <w:rsid w:val="00430B73"/>
    <w:rsid w:val="00431851"/>
    <w:rsid w:val="004318FA"/>
    <w:rsid w:val="00432415"/>
    <w:rsid w:val="0043529E"/>
    <w:rsid w:val="00437E61"/>
    <w:rsid w:val="00440764"/>
    <w:rsid w:val="00442246"/>
    <w:rsid w:val="00444F1E"/>
    <w:rsid w:val="00445BCE"/>
    <w:rsid w:val="00446493"/>
    <w:rsid w:val="004465C7"/>
    <w:rsid w:val="0044697B"/>
    <w:rsid w:val="00447314"/>
    <w:rsid w:val="004521F2"/>
    <w:rsid w:val="0045263A"/>
    <w:rsid w:val="00453317"/>
    <w:rsid w:val="0045417A"/>
    <w:rsid w:val="004562BE"/>
    <w:rsid w:val="00456718"/>
    <w:rsid w:val="00461724"/>
    <w:rsid w:val="00461FE1"/>
    <w:rsid w:val="004623D8"/>
    <w:rsid w:val="00466539"/>
    <w:rsid w:val="00466B6F"/>
    <w:rsid w:val="00470ADC"/>
    <w:rsid w:val="00471AFB"/>
    <w:rsid w:val="00474A00"/>
    <w:rsid w:val="00475F09"/>
    <w:rsid w:val="004801C8"/>
    <w:rsid w:val="004811F1"/>
    <w:rsid w:val="00485FB6"/>
    <w:rsid w:val="00487020"/>
    <w:rsid w:val="00487BD6"/>
    <w:rsid w:val="0049063A"/>
    <w:rsid w:val="004908BD"/>
    <w:rsid w:val="00493706"/>
    <w:rsid w:val="00493EF9"/>
    <w:rsid w:val="00495CED"/>
    <w:rsid w:val="00496287"/>
    <w:rsid w:val="004A0B4B"/>
    <w:rsid w:val="004A0FA4"/>
    <w:rsid w:val="004A1D99"/>
    <w:rsid w:val="004A283D"/>
    <w:rsid w:val="004A7273"/>
    <w:rsid w:val="004A7844"/>
    <w:rsid w:val="004B1B7C"/>
    <w:rsid w:val="004B3CF0"/>
    <w:rsid w:val="004B3DFF"/>
    <w:rsid w:val="004B4186"/>
    <w:rsid w:val="004B5B8E"/>
    <w:rsid w:val="004B667E"/>
    <w:rsid w:val="004B6908"/>
    <w:rsid w:val="004B6F75"/>
    <w:rsid w:val="004C0A90"/>
    <w:rsid w:val="004C0BEC"/>
    <w:rsid w:val="004C20C3"/>
    <w:rsid w:val="004D1D9D"/>
    <w:rsid w:val="004D40A3"/>
    <w:rsid w:val="004D4C2F"/>
    <w:rsid w:val="004D530D"/>
    <w:rsid w:val="004D6B2A"/>
    <w:rsid w:val="004E1822"/>
    <w:rsid w:val="004F2E79"/>
    <w:rsid w:val="004F35C1"/>
    <w:rsid w:val="004F6C98"/>
    <w:rsid w:val="005013AD"/>
    <w:rsid w:val="00502918"/>
    <w:rsid w:val="0050489D"/>
    <w:rsid w:val="005049DE"/>
    <w:rsid w:val="00504A6B"/>
    <w:rsid w:val="00511B15"/>
    <w:rsid w:val="00512374"/>
    <w:rsid w:val="00517C99"/>
    <w:rsid w:val="0052127E"/>
    <w:rsid w:val="00522344"/>
    <w:rsid w:val="00523F0E"/>
    <w:rsid w:val="0053243A"/>
    <w:rsid w:val="00532E9F"/>
    <w:rsid w:val="00533978"/>
    <w:rsid w:val="0053442B"/>
    <w:rsid w:val="00536200"/>
    <w:rsid w:val="0054110D"/>
    <w:rsid w:val="00542B53"/>
    <w:rsid w:val="00544D78"/>
    <w:rsid w:val="0054704D"/>
    <w:rsid w:val="005470A0"/>
    <w:rsid w:val="00547702"/>
    <w:rsid w:val="0055039D"/>
    <w:rsid w:val="00550E74"/>
    <w:rsid w:val="005513A6"/>
    <w:rsid w:val="0055327C"/>
    <w:rsid w:val="00555A11"/>
    <w:rsid w:val="00561EFF"/>
    <w:rsid w:val="0056763B"/>
    <w:rsid w:val="005701F0"/>
    <w:rsid w:val="005709D6"/>
    <w:rsid w:val="00570DFA"/>
    <w:rsid w:val="0058092B"/>
    <w:rsid w:val="00582111"/>
    <w:rsid w:val="00582776"/>
    <w:rsid w:val="005849EA"/>
    <w:rsid w:val="00584BEC"/>
    <w:rsid w:val="005919EA"/>
    <w:rsid w:val="005942F2"/>
    <w:rsid w:val="0059552C"/>
    <w:rsid w:val="0059711A"/>
    <w:rsid w:val="005974C0"/>
    <w:rsid w:val="005A0C77"/>
    <w:rsid w:val="005A1974"/>
    <w:rsid w:val="005A3A1E"/>
    <w:rsid w:val="005A4776"/>
    <w:rsid w:val="005A7C3B"/>
    <w:rsid w:val="005B0919"/>
    <w:rsid w:val="005B15C1"/>
    <w:rsid w:val="005B2F74"/>
    <w:rsid w:val="005B34A5"/>
    <w:rsid w:val="005B73E2"/>
    <w:rsid w:val="005B7954"/>
    <w:rsid w:val="005C2B7B"/>
    <w:rsid w:val="005C2FAA"/>
    <w:rsid w:val="005C4C8B"/>
    <w:rsid w:val="005C4D45"/>
    <w:rsid w:val="005D02BC"/>
    <w:rsid w:val="005D3A01"/>
    <w:rsid w:val="005D44D0"/>
    <w:rsid w:val="005D4B7A"/>
    <w:rsid w:val="005D5CB1"/>
    <w:rsid w:val="005D76B4"/>
    <w:rsid w:val="005E03FD"/>
    <w:rsid w:val="005E1BB5"/>
    <w:rsid w:val="005E1F84"/>
    <w:rsid w:val="005E364E"/>
    <w:rsid w:val="005E436C"/>
    <w:rsid w:val="005E464E"/>
    <w:rsid w:val="005E5481"/>
    <w:rsid w:val="005E7BF1"/>
    <w:rsid w:val="005F04BB"/>
    <w:rsid w:val="005F34EC"/>
    <w:rsid w:val="005F3B96"/>
    <w:rsid w:val="005F592D"/>
    <w:rsid w:val="005F7AFD"/>
    <w:rsid w:val="0060040D"/>
    <w:rsid w:val="00600E3C"/>
    <w:rsid w:val="0060240A"/>
    <w:rsid w:val="00602AD4"/>
    <w:rsid w:val="0060397F"/>
    <w:rsid w:val="00604B4E"/>
    <w:rsid w:val="00605436"/>
    <w:rsid w:val="00611E2C"/>
    <w:rsid w:val="0061316B"/>
    <w:rsid w:val="0061378B"/>
    <w:rsid w:val="00614F1D"/>
    <w:rsid w:val="0061549E"/>
    <w:rsid w:val="006217E8"/>
    <w:rsid w:val="00621E2A"/>
    <w:rsid w:val="00622C6A"/>
    <w:rsid w:val="006244AF"/>
    <w:rsid w:val="00625397"/>
    <w:rsid w:val="0062624C"/>
    <w:rsid w:val="0062651E"/>
    <w:rsid w:val="00626BE9"/>
    <w:rsid w:val="00627184"/>
    <w:rsid w:val="006334A3"/>
    <w:rsid w:val="0063670A"/>
    <w:rsid w:val="00636F56"/>
    <w:rsid w:val="0064107E"/>
    <w:rsid w:val="00643620"/>
    <w:rsid w:val="006451AF"/>
    <w:rsid w:val="00645B65"/>
    <w:rsid w:val="00650954"/>
    <w:rsid w:val="00651533"/>
    <w:rsid w:val="00652C1B"/>
    <w:rsid w:val="00653AE6"/>
    <w:rsid w:val="00660406"/>
    <w:rsid w:val="006607FA"/>
    <w:rsid w:val="0066089F"/>
    <w:rsid w:val="00660938"/>
    <w:rsid w:val="00660939"/>
    <w:rsid w:val="00663D77"/>
    <w:rsid w:val="006648D5"/>
    <w:rsid w:val="00664A50"/>
    <w:rsid w:val="006664CA"/>
    <w:rsid w:val="00666827"/>
    <w:rsid w:val="00666A98"/>
    <w:rsid w:val="006729DA"/>
    <w:rsid w:val="00672FDC"/>
    <w:rsid w:val="00675530"/>
    <w:rsid w:val="00676116"/>
    <w:rsid w:val="006762A2"/>
    <w:rsid w:val="00676EFC"/>
    <w:rsid w:val="0067769D"/>
    <w:rsid w:val="00680266"/>
    <w:rsid w:val="00682C6D"/>
    <w:rsid w:val="00683519"/>
    <w:rsid w:val="00686E55"/>
    <w:rsid w:val="00691274"/>
    <w:rsid w:val="006913DE"/>
    <w:rsid w:val="0069588B"/>
    <w:rsid w:val="00697556"/>
    <w:rsid w:val="006A2955"/>
    <w:rsid w:val="006A57FA"/>
    <w:rsid w:val="006A72DF"/>
    <w:rsid w:val="006B1D6F"/>
    <w:rsid w:val="006B2634"/>
    <w:rsid w:val="006B3751"/>
    <w:rsid w:val="006B64D0"/>
    <w:rsid w:val="006B6FB3"/>
    <w:rsid w:val="006B7021"/>
    <w:rsid w:val="006C1480"/>
    <w:rsid w:val="006C313B"/>
    <w:rsid w:val="006C504C"/>
    <w:rsid w:val="006C5FC3"/>
    <w:rsid w:val="006C6A6D"/>
    <w:rsid w:val="006D1F7E"/>
    <w:rsid w:val="006D44BF"/>
    <w:rsid w:val="006D5186"/>
    <w:rsid w:val="006D611D"/>
    <w:rsid w:val="006D6EBF"/>
    <w:rsid w:val="006E3CD5"/>
    <w:rsid w:val="006E3FF0"/>
    <w:rsid w:val="006E5372"/>
    <w:rsid w:val="006E6753"/>
    <w:rsid w:val="006E69F3"/>
    <w:rsid w:val="006E784B"/>
    <w:rsid w:val="006E7B9E"/>
    <w:rsid w:val="006E7F1B"/>
    <w:rsid w:val="006F25C4"/>
    <w:rsid w:val="006F3696"/>
    <w:rsid w:val="006F7073"/>
    <w:rsid w:val="006F7BD7"/>
    <w:rsid w:val="007029BD"/>
    <w:rsid w:val="007034D9"/>
    <w:rsid w:val="00703CBE"/>
    <w:rsid w:val="00704CB6"/>
    <w:rsid w:val="00704DE6"/>
    <w:rsid w:val="00707383"/>
    <w:rsid w:val="00707B8C"/>
    <w:rsid w:val="007111F1"/>
    <w:rsid w:val="0071178F"/>
    <w:rsid w:val="00711988"/>
    <w:rsid w:val="0071283B"/>
    <w:rsid w:val="007129A2"/>
    <w:rsid w:val="0072249D"/>
    <w:rsid w:val="00723AA4"/>
    <w:rsid w:val="00724517"/>
    <w:rsid w:val="007250B0"/>
    <w:rsid w:val="007265A8"/>
    <w:rsid w:val="00736632"/>
    <w:rsid w:val="0074017E"/>
    <w:rsid w:val="00740191"/>
    <w:rsid w:val="00741F91"/>
    <w:rsid w:val="00742C0A"/>
    <w:rsid w:val="007451F0"/>
    <w:rsid w:val="007545FB"/>
    <w:rsid w:val="00755474"/>
    <w:rsid w:val="007561F2"/>
    <w:rsid w:val="00760912"/>
    <w:rsid w:val="00761298"/>
    <w:rsid w:val="00770DF0"/>
    <w:rsid w:val="0077156B"/>
    <w:rsid w:val="00771865"/>
    <w:rsid w:val="00780161"/>
    <w:rsid w:val="007806E1"/>
    <w:rsid w:val="00783E38"/>
    <w:rsid w:val="00785305"/>
    <w:rsid w:val="00786BFC"/>
    <w:rsid w:val="00787CDC"/>
    <w:rsid w:val="007904F6"/>
    <w:rsid w:val="00791EE8"/>
    <w:rsid w:val="00794249"/>
    <w:rsid w:val="00797A4E"/>
    <w:rsid w:val="007A0EB7"/>
    <w:rsid w:val="007A690C"/>
    <w:rsid w:val="007B2103"/>
    <w:rsid w:val="007B2DE1"/>
    <w:rsid w:val="007B4A98"/>
    <w:rsid w:val="007B51FC"/>
    <w:rsid w:val="007B5581"/>
    <w:rsid w:val="007B5E21"/>
    <w:rsid w:val="007B6453"/>
    <w:rsid w:val="007B6475"/>
    <w:rsid w:val="007B6487"/>
    <w:rsid w:val="007C04CB"/>
    <w:rsid w:val="007C05A6"/>
    <w:rsid w:val="007C08A1"/>
    <w:rsid w:val="007C1C50"/>
    <w:rsid w:val="007C674F"/>
    <w:rsid w:val="007D1800"/>
    <w:rsid w:val="007D24CA"/>
    <w:rsid w:val="007D465D"/>
    <w:rsid w:val="007D4EA5"/>
    <w:rsid w:val="007D51A4"/>
    <w:rsid w:val="007D6470"/>
    <w:rsid w:val="007E0E86"/>
    <w:rsid w:val="007E13A2"/>
    <w:rsid w:val="007E45B4"/>
    <w:rsid w:val="007E5037"/>
    <w:rsid w:val="007E526B"/>
    <w:rsid w:val="007E5CBA"/>
    <w:rsid w:val="007F0975"/>
    <w:rsid w:val="007F1129"/>
    <w:rsid w:val="007F5416"/>
    <w:rsid w:val="00800E40"/>
    <w:rsid w:val="00801279"/>
    <w:rsid w:val="0080280F"/>
    <w:rsid w:val="00802DA5"/>
    <w:rsid w:val="008038C8"/>
    <w:rsid w:val="008060C3"/>
    <w:rsid w:val="00812DD6"/>
    <w:rsid w:val="00813B4B"/>
    <w:rsid w:val="00815EBA"/>
    <w:rsid w:val="00820BBF"/>
    <w:rsid w:val="00823611"/>
    <w:rsid w:val="00826184"/>
    <w:rsid w:val="00826E72"/>
    <w:rsid w:val="00827B0A"/>
    <w:rsid w:val="00831414"/>
    <w:rsid w:val="00831481"/>
    <w:rsid w:val="0083416D"/>
    <w:rsid w:val="00835584"/>
    <w:rsid w:val="0083634C"/>
    <w:rsid w:val="00842E2F"/>
    <w:rsid w:val="00842E38"/>
    <w:rsid w:val="00843275"/>
    <w:rsid w:val="00846540"/>
    <w:rsid w:val="008476AB"/>
    <w:rsid w:val="008506F6"/>
    <w:rsid w:val="00852D0D"/>
    <w:rsid w:val="00857C2B"/>
    <w:rsid w:val="008609BC"/>
    <w:rsid w:val="00861356"/>
    <w:rsid w:val="00862B07"/>
    <w:rsid w:val="00862D8C"/>
    <w:rsid w:val="0086418C"/>
    <w:rsid w:val="008657AA"/>
    <w:rsid w:val="00865CDD"/>
    <w:rsid w:val="00865D21"/>
    <w:rsid w:val="00865D50"/>
    <w:rsid w:val="00866CC5"/>
    <w:rsid w:val="00866D6E"/>
    <w:rsid w:val="008779CE"/>
    <w:rsid w:val="00881716"/>
    <w:rsid w:val="008922A6"/>
    <w:rsid w:val="00892546"/>
    <w:rsid w:val="008944C8"/>
    <w:rsid w:val="008A3954"/>
    <w:rsid w:val="008A58FA"/>
    <w:rsid w:val="008A6A5B"/>
    <w:rsid w:val="008B0067"/>
    <w:rsid w:val="008B1AC8"/>
    <w:rsid w:val="008B2514"/>
    <w:rsid w:val="008B6801"/>
    <w:rsid w:val="008B6D00"/>
    <w:rsid w:val="008C24EE"/>
    <w:rsid w:val="008C4470"/>
    <w:rsid w:val="008C4666"/>
    <w:rsid w:val="008D17F8"/>
    <w:rsid w:val="008D2612"/>
    <w:rsid w:val="008D38C9"/>
    <w:rsid w:val="008D456C"/>
    <w:rsid w:val="008D76C9"/>
    <w:rsid w:val="008E0F34"/>
    <w:rsid w:val="008E3BCE"/>
    <w:rsid w:val="008E4CFB"/>
    <w:rsid w:val="008E741B"/>
    <w:rsid w:val="008F4F19"/>
    <w:rsid w:val="008F7343"/>
    <w:rsid w:val="00902BAE"/>
    <w:rsid w:val="00904707"/>
    <w:rsid w:val="0090505E"/>
    <w:rsid w:val="00905A49"/>
    <w:rsid w:val="00907823"/>
    <w:rsid w:val="00910B1F"/>
    <w:rsid w:val="00911238"/>
    <w:rsid w:val="00912301"/>
    <w:rsid w:val="00912644"/>
    <w:rsid w:val="00917300"/>
    <w:rsid w:val="00917593"/>
    <w:rsid w:val="00921D77"/>
    <w:rsid w:val="00922764"/>
    <w:rsid w:val="0092316F"/>
    <w:rsid w:val="00923E01"/>
    <w:rsid w:val="00925941"/>
    <w:rsid w:val="00926015"/>
    <w:rsid w:val="0092631A"/>
    <w:rsid w:val="00930CCD"/>
    <w:rsid w:val="009310CE"/>
    <w:rsid w:val="00931251"/>
    <w:rsid w:val="00932C5B"/>
    <w:rsid w:val="00934DEE"/>
    <w:rsid w:val="00936CD9"/>
    <w:rsid w:val="0094424F"/>
    <w:rsid w:val="00946378"/>
    <w:rsid w:val="00947A83"/>
    <w:rsid w:val="00951A5D"/>
    <w:rsid w:val="00952873"/>
    <w:rsid w:val="009536B0"/>
    <w:rsid w:val="0096111F"/>
    <w:rsid w:val="009620DF"/>
    <w:rsid w:val="00964F6E"/>
    <w:rsid w:val="009651F3"/>
    <w:rsid w:val="00971EF6"/>
    <w:rsid w:val="00983D28"/>
    <w:rsid w:val="00987511"/>
    <w:rsid w:val="009909A4"/>
    <w:rsid w:val="00990D4E"/>
    <w:rsid w:val="00992B84"/>
    <w:rsid w:val="00993DD7"/>
    <w:rsid w:val="009951C7"/>
    <w:rsid w:val="009A40D4"/>
    <w:rsid w:val="009A5FD6"/>
    <w:rsid w:val="009B09E6"/>
    <w:rsid w:val="009B1670"/>
    <w:rsid w:val="009B3ABE"/>
    <w:rsid w:val="009B3BBE"/>
    <w:rsid w:val="009B666E"/>
    <w:rsid w:val="009B7EEB"/>
    <w:rsid w:val="009C526E"/>
    <w:rsid w:val="009C67F3"/>
    <w:rsid w:val="009C6DC4"/>
    <w:rsid w:val="009C6FD2"/>
    <w:rsid w:val="009C7467"/>
    <w:rsid w:val="009D0F88"/>
    <w:rsid w:val="009D26BD"/>
    <w:rsid w:val="009D336F"/>
    <w:rsid w:val="009D58A9"/>
    <w:rsid w:val="009D621A"/>
    <w:rsid w:val="009D644E"/>
    <w:rsid w:val="009E0D59"/>
    <w:rsid w:val="009E1C56"/>
    <w:rsid w:val="009E2F60"/>
    <w:rsid w:val="009E4B1D"/>
    <w:rsid w:val="009E5DBC"/>
    <w:rsid w:val="009E5F70"/>
    <w:rsid w:val="009E5FBB"/>
    <w:rsid w:val="009E6031"/>
    <w:rsid w:val="009F1C91"/>
    <w:rsid w:val="009F216D"/>
    <w:rsid w:val="009F2519"/>
    <w:rsid w:val="009F31AB"/>
    <w:rsid w:val="009F33FB"/>
    <w:rsid w:val="009F5F8C"/>
    <w:rsid w:val="009F67A7"/>
    <w:rsid w:val="00A059CB"/>
    <w:rsid w:val="00A0619A"/>
    <w:rsid w:val="00A074D0"/>
    <w:rsid w:val="00A1161A"/>
    <w:rsid w:val="00A1353B"/>
    <w:rsid w:val="00A13BFB"/>
    <w:rsid w:val="00A13D53"/>
    <w:rsid w:val="00A14351"/>
    <w:rsid w:val="00A170E7"/>
    <w:rsid w:val="00A225CC"/>
    <w:rsid w:val="00A227A3"/>
    <w:rsid w:val="00A23787"/>
    <w:rsid w:val="00A242AE"/>
    <w:rsid w:val="00A25302"/>
    <w:rsid w:val="00A25602"/>
    <w:rsid w:val="00A2688B"/>
    <w:rsid w:val="00A327DE"/>
    <w:rsid w:val="00A328C2"/>
    <w:rsid w:val="00A33A95"/>
    <w:rsid w:val="00A34A36"/>
    <w:rsid w:val="00A34BD5"/>
    <w:rsid w:val="00A3511A"/>
    <w:rsid w:val="00A42842"/>
    <w:rsid w:val="00A4295F"/>
    <w:rsid w:val="00A42D6D"/>
    <w:rsid w:val="00A45D56"/>
    <w:rsid w:val="00A53880"/>
    <w:rsid w:val="00A5522B"/>
    <w:rsid w:val="00A56757"/>
    <w:rsid w:val="00A60704"/>
    <w:rsid w:val="00A62A53"/>
    <w:rsid w:val="00A6369A"/>
    <w:rsid w:val="00A66701"/>
    <w:rsid w:val="00A6795B"/>
    <w:rsid w:val="00A7481F"/>
    <w:rsid w:val="00A74931"/>
    <w:rsid w:val="00A74E6B"/>
    <w:rsid w:val="00A76BB1"/>
    <w:rsid w:val="00A8355C"/>
    <w:rsid w:val="00A86F3E"/>
    <w:rsid w:val="00A87D20"/>
    <w:rsid w:val="00A92FC9"/>
    <w:rsid w:val="00A933E8"/>
    <w:rsid w:val="00A93863"/>
    <w:rsid w:val="00A939A5"/>
    <w:rsid w:val="00A93BE3"/>
    <w:rsid w:val="00AA3CED"/>
    <w:rsid w:val="00AA6AFC"/>
    <w:rsid w:val="00AA6DFE"/>
    <w:rsid w:val="00AA74B2"/>
    <w:rsid w:val="00AB0392"/>
    <w:rsid w:val="00AB147A"/>
    <w:rsid w:val="00AB1F6E"/>
    <w:rsid w:val="00AB3DCF"/>
    <w:rsid w:val="00AB4D8F"/>
    <w:rsid w:val="00AB4FC9"/>
    <w:rsid w:val="00AB5A2A"/>
    <w:rsid w:val="00AB7EAD"/>
    <w:rsid w:val="00AC1B89"/>
    <w:rsid w:val="00AC216F"/>
    <w:rsid w:val="00AC3577"/>
    <w:rsid w:val="00AC3D93"/>
    <w:rsid w:val="00AC468F"/>
    <w:rsid w:val="00AC777E"/>
    <w:rsid w:val="00AC78D0"/>
    <w:rsid w:val="00AC7AE7"/>
    <w:rsid w:val="00AD29C8"/>
    <w:rsid w:val="00AD3374"/>
    <w:rsid w:val="00AD386D"/>
    <w:rsid w:val="00AD4D5A"/>
    <w:rsid w:val="00AD51C3"/>
    <w:rsid w:val="00AD5EA1"/>
    <w:rsid w:val="00AE114F"/>
    <w:rsid w:val="00AE16E1"/>
    <w:rsid w:val="00AE1E57"/>
    <w:rsid w:val="00AE25A6"/>
    <w:rsid w:val="00AE4CE2"/>
    <w:rsid w:val="00AE5FDE"/>
    <w:rsid w:val="00AF2805"/>
    <w:rsid w:val="00AF597C"/>
    <w:rsid w:val="00AF5ABC"/>
    <w:rsid w:val="00B01EE4"/>
    <w:rsid w:val="00B037CA"/>
    <w:rsid w:val="00B05271"/>
    <w:rsid w:val="00B06E15"/>
    <w:rsid w:val="00B11203"/>
    <w:rsid w:val="00B11613"/>
    <w:rsid w:val="00B140FF"/>
    <w:rsid w:val="00B15B52"/>
    <w:rsid w:val="00B16728"/>
    <w:rsid w:val="00B16C3F"/>
    <w:rsid w:val="00B16D6A"/>
    <w:rsid w:val="00B1781B"/>
    <w:rsid w:val="00B17AA0"/>
    <w:rsid w:val="00B20D33"/>
    <w:rsid w:val="00B21764"/>
    <w:rsid w:val="00B21C16"/>
    <w:rsid w:val="00B245BF"/>
    <w:rsid w:val="00B24FE9"/>
    <w:rsid w:val="00B27B5E"/>
    <w:rsid w:val="00B27DB8"/>
    <w:rsid w:val="00B33660"/>
    <w:rsid w:val="00B33DEF"/>
    <w:rsid w:val="00B35EFE"/>
    <w:rsid w:val="00B43F1E"/>
    <w:rsid w:val="00B46E07"/>
    <w:rsid w:val="00B477F4"/>
    <w:rsid w:val="00B509D8"/>
    <w:rsid w:val="00B51A09"/>
    <w:rsid w:val="00B535B4"/>
    <w:rsid w:val="00B53D61"/>
    <w:rsid w:val="00B57678"/>
    <w:rsid w:val="00B61049"/>
    <w:rsid w:val="00B63AC4"/>
    <w:rsid w:val="00B67390"/>
    <w:rsid w:val="00B7137B"/>
    <w:rsid w:val="00B71CB9"/>
    <w:rsid w:val="00B72BB8"/>
    <w:rsid w:val="00B74B7D"/>
    <w:rsid w:val="00B80E7A"/>
    <w:rsid w:val="00B80F43"/>
    <w:rsid w:val="00B834E0"/>
    <w:rsid w:val="00B853B4"/>
    <w:rsid w:val="00B85619"/>
    <w:rsid w:val="00B8650C"/>
    <w:rsid w:val="00B92213"/>
    <w:rsid w:val="00B925B3"/>
    <w:rsid w:val="00BA31E8"/>
    <w:rsid w:val="00BA4391"/>
    <w:rsid w:val="00BA49CE"/>
    <w:rsid w:val="00BA4D70"/>
    <w:rsid w:val="00BA53C6"/>
    <w:rsid w:val="00BA5EDC"/>
    <w:rsid w:val="00BA7D79"/>
    <w:rsid w:val="00BB076B"/>
    <w:rsid w:val="00BB0E94"/>
    <w:rsid w:val="00BB2E83"/>
    <w:rsid w:val="00BB4E1F"/>
    <w:rsid w:val="00BB5D8E"/>
    <w:rsid w:val="00BB7364"/>
    <w:rsid w:val="00BC0A26"/>
    <w:rsid w:val="00BC4B66"/>
    <w:rsid w:val="00BC51FD"/>
    <w:rsid w:val="00BC5295"/>
    <w:rsid w:val="00BC6194"/>
    <w:rsid w:val="00BC7CDC"/>
    <w:rsid w:val="00BD3F0A"/>
    <w:rsid w:val="00BE0F57"/>
    <w:rsid w:val="00BE2311"/>
    <w:rsid w:val="00BE381E"/>
    <w:rsid w:val="00BE5618"/>
    <w:rsid w:val="00BE5946"/>
    <w:rsid w:val="00BE677B"/>
    <w:rsid w:val="00BE6833"/>
    <w:rsid w:val="00BF32A5"/>
    <w:rsid w:val="00BF32B7"/>
    <w:rsid w:val="00BF54A8"/>
    <w:rsid w:val="00C00445"/>
    <w:rsid w:val="00C004FF"/>
    <w:rsid w:val="00C009DE"/>
    <w:rsid w:val="00C034DF"/>
    <w:rsid w:val="00C03F63"/>
    <w:rsid w:val="00C05B19"/>
    <w:rsid w:val="00C06127"/>
    <w:rsid w:val="00C167EE"/>
    <w:rsid w:val="00C17631"/>
    <w:rsid w:val="00C23481"/>
    <w:rsid w:val="00C2471C"/>
    <w:rsid w:val="00C26240"/>
    <w:rsid w:val="00C30288"/>
    <w:rsid w:val="00C3660C"/>
    <w:rsid w:val="00C43EBC"/>
    <w:rsid w:val="00C46059"/>
    <w:rsid w:val="00C47099"/>
    <w:rsid w:val="00C47C6E"/>
    <w:rsid w:val="00C51E1A"/>
    <w:rsid w:val="00C65AD4"/>
    <w:rsid w:val="00C66C0A"/>
    <w:rsid w:val="00C66DB2"/>
    <w:rsid w:val="00C67065"/>
    <w:rsid w:val="00C71FA1"/>
    <w:rsid w:val="00C760F4"/>
    <w:rsid w:val="00C7733F"/>
    <w:rsid w:val="00C77963"/>
    <w:rsid w:val="00C80C2B"/>
    <w:rsid w:val="00C80F31"/>
    <w:rsid w:val="00C80FAA"/>
    <w:rsid w:val="00C811F6"/>
    <w:rsid w:val="00C81348"/>
    <w:rsid w:val="00C853B7"/>
    <w:rsid w:val="00C872A7"/>
    <w:rsid w:val="00C913D9"/>
    <w:rsid w:val="00C94A5C"/>
    <w:rsid w:val="00C9596A"/>
    <w:rsid w:val="00CA200E"/>
    <w:rsid w:val="00CB4497"/>
    <w:rsid w:val="00CB4E5D"/>
    <w:rsid w:val="00CB60FE"/>
    <w:rsid w:val="00CC44A9"/>
    <w:rsid w:val="00CC7B17"/>
    <w:rsid w:val="00CD0358"/>
    <w:rsid w:val="00CD0AA6"/>
    <w:rsid w:val="00CD4B50"/>
    <w:rsid w:val="00CD5E64"/>
    <w:rsid w:val="00CD63C6"/>
    <w:rsid w:val="00CD783D"/>
    <w:rsid w:val="00CE130D"/>
    <w:rsid w:val="00CE21AE"/>
    <w:rsid w:val="00CE2318"/>
    <w:rsid w:val="00CE2F46"/>
    <w:rsid w:val="00CE467C"/>
    <w:rsid w:val="00CF1813"/>
    <w:rsid w:val="00CF394C"/>
    <w:rsid w:val="00CF7B52"/>
    <w:rsid w:val="00D06A62"/>
    <w:rsid w:val="00D14633"/>
    <w:rsid w:val="00D16262"/>
    <w:rsid w:val="00D16738"/>
    <w:rsid w:val="00D17D7B"/>
    <w:rsid w:val="00D205A5"/>
    <w:rsid w:val="00D24DBF"/>
    <w:rsid w:val="00D31C2C"/>
    <w:rsid w:val="00D327B1"/>
    <w:rsid w:val="00D32A6D"/>
    <w:rsid w:val="00D341E1"/>
    <w:rsid w:val="00D35EA8"/>
    <w:rsid w:val="00D462E8"/>
    <w:rsid w:val="00D46AD4"/>
    <w:rsid w:val="00D46C90"/>
    <w:rsid w:val="00D5257C"/>
    <w:rsid w:val="00D56BE6"/>
    <w:rsid w:val="00D64F72"/>
    <w:rsid w:val="00D65187"/>
    <w:rsid w:val="00D67928"/>
    <w:rsid w:val="00D67F75"/>
    <w:rsid w:val="00D70532"/>
    <w:rsid w:val="00D72013"/>
    <w:rsid w:val="00D72B56"/>
    <w:rsid w:val="00D76CDF"/>
    <w:rsid w:val="00D77EE0"/>
    <w:rsid w:val="00D8071E"/>
    <w:rsid w:val="00D82A68"/>
    <w:rsid w:val="00D82C12"/>
    <w:rsid w:val="00D82F98"/>
    <w:rsid w:val="00D842B9"/>
    <w:rsid w:val="00D859C5"/>
    <w:rsid w:val="00D86D89"/>
    <w:rsid w:val="00D9614F"/>
    <w:rsid w:val="00D978F6"/>
    <w:rsid w:val="00DA323A"/>
    <w:rsid w:val="00DB0A57"/>
    <w:rsid w:val="00DB18D3"/>
    <w:rsid w:val="00DC05B3"/>
    <w:rsid w:val="00DC3987"/>
    <w:rsid w:val="00DC4695"/>
    <w:rsid w:val="00DC49F7"/>
    <w:rsid w:val="00DD10F5"/>
    <w:rsid w:val="00DD58C1"/>
    <w:rsid w:val="00DD6693"/>
    <w:rsid w:val="00DE305D"/>
    <w:rsid w:val="00DE52DC"/>
    <w:rsid w:val="00DE5722"/>
    <w:rsid w:val="00DE6105"/>
    <w:rsid w:val="00DE7B34"/>
    <w:rsid w:val="00E00A2D"/>
    <w:rsid w:val="00E02D10"/>
    <w:rsid w:val="00E032EB"/>
    <w:rsid w:val="00E04EA2"/>
    <w:rsid w:val="00E06686"/>
    <w:rsid w:val="00E06A10"/>
    <w:rsid w:val="00E070AB"/>
    <w:rsid w:val="00E07D51"/>
    <w:rsid w:val="00E12F7D"/>
    <w:rsid w:val="00E14C38"/>
    <w:rsid w:val="00E165B3"/>
    <w:rsid w:val="00E214CA"/>
    <w:rsid w:val="00E23702"/>
    <w:rsid w:val="00E23E39"/>
    <w:rsid w:val="00E261E9"/>
    <w:rsid w:val="00E359FE"/>
    <w:rsid w:val="00E36DD6"/>
    <w:rsid w:val="00E4733A"/>
    <w:rsid w:val="00E52DD9"/>
    <w:rsid w:val="00E54AFD"/>
    <w:rsid w:val="00E55385"/>
    <w:rsid w:val="00E568E7"/>
    <w:rsid w:val="00E56CFD"/>
    <w:rsid w:val="00E5714B"/>
    <w:rsid w:val="00E60E84"/>
    <w:rsid w:val="00E6179D"/>
    <w:rsid w:val="00E6364F"/>
    <w:rsid w:val="00E63D69"/>
    <w:rsid w:val="00E64C86"/>
    <w:rsid w:val="00E7132A"/>
    <w:rsid w:val="00E73735"/>
    <w:rsid w:val="00E740F1"/>
    <w:rsid w:val="00E75E99"/>
    <w:rsid w:val="00E76FF1"/>
    <w:rsid w:val="00E850D8"/>
    <w:rsid w:val="00E85724"/>
    <w:rsid w:val="00E857B2"/>
    <w:rsid w:val="00E930B2"/>
    <w:rsid w:val="00E937F0"/>
    <w:rsid w:val="00E963DC"/>
    <w:rsid w:val="00E9791C"/>
    <w:rsid w:val="00EA1113"/>
    <w:rsid w:val="00EA1943"/>
    <w:rsid w:val="00EA3586"/>
    <w:rsid w:val="00EA5145"/>
    <w:rsid w:val="00EA6377"/>
    <w:rsid w:val="00EA6504"/>
    <w:rsid w:val="00EA65E8"/>
    <w:rsid w:val="00EA7813"/>
    <w:rsid w:val="00EB1A58"/>
    <w:rsid w:val="00EB1D25"/>
    <w:rsid w:val="00EB215B"/>
    <w:rsid w:val="00EB4095"/>
    <w:rsid w:val="00EB7096"/>
    <w:rsid w:val="00EB7FBA"/>
    <w:rsid w:val="00EC017A"/>
    <w:rsid w:val="00EC02F5"/>
    <w:rsid w:val="00EC1040"/>
    <w:rsid w:val="00EC29EE"/>
    <w:rsid w:val="00EC775B"/>
    <w:rsid w:val="00ED192C"/>
    <w:rsid w:val="00ED1E45"/>
    <w:rsid w:val="00ED2EA5"/>
    <w:rsid w:val="00ED5277"/>
    <w:rsid w:val="00ED592A"/>
    <w:rsid w:val="00ED7216"/>
    <w:rsid w:val="00EE024B"/>
    <w:rsid w:val="00EE0608"/>
    <w:rsid w:val="00EE459B"/>
    <w:rsid w:val="00EE46CC"/>
    <w:rsid w:val="00EE6B0F"/>
    <w:rsid w:val="00EE764D"/>
    <w:rsid w:val="00EE78AA"/>
    <w:rsid w:val="00EF034E"/>
    <w:rsid w:val="00EF189F"/>
    <w:rsid w:val="00F0033B"/>
    <w:rsid w:val="00F020B0"/>
    <w:rsid w:val="00F03A06"/>
    <w:rsid w:val="00F046A3"/>
    <w:rsid w:val="00F14221"/>
    <w:rsid w:val="00F20207"/>
    <w:rsid w:val="00F20A44"/>
    <w:rsid w:val="00F21C3C"/>
    <w:rsid w:val="00F21D73"/>
    <w:rsid w:val="00F22D3E"/>
    <w:rsid w:val="00F23725"/>
    <w:rsid w:val="00F23DBC"/>
    <w:rsid w:val="00F25E92"/>
    <w:rsid w:val="00F26DCF"/>
    <w:rsid w:val="00F37ECB"/>
    <w:rsid w:val="00F37F74"/>
    <w:rsid w:val="00F40F47"/>
    <w:rsid w:val="00F43883"/>
    <w:rsid w:val="00F43B3C"/>
    <w:rsid w:val="00F47DB7"/>
    <w:rsid w:val="00F552B8"/>
    <w:rsid w:val="00F553B3"/>
    <w:rsid w:val="00F56F9B"/>
    <w:rsid w:val="00F57CBD"/>
    <w:rsid w:val="00F64075"/>
    <w:rsid w:val="00F64883"/>
    <w:rsid w:val="00F64B51"/>
    <w:rsid w:val="00F70567"/>
    <w:rsid w:val="00F7105F"/>
    <w:rsid w:val="00F7340C"/>
    <w:rsid w:val="00F75080"/>
    <w:rsid w:val="00F7661A"/>
    <w:rsid w:val="00F77009"/>
    <w:rsid w:val="00F77A97"/>
    <w:rsid w:val="00F80599"/>
    <w:rsid w:val="00F81F2D"/>
    <w:rsid w:val="00F82B06"/>
    <w:rsid w:val="00F855EE"/>
    <w:rsid w:val="00F87BD0"/>
    <w:rsid w:val="00F93D35"/>
    <w:rsid w:val="00F953FA"/>
    <w:rsid w:val="00FA17FF"/>
    <w:rsid w:val="00FA259D"/>
    <w:rsid w:val="00FA39A2"/>
    <w:rsid w:val="00FA472C"/>
    <w:rsid w:val="00FA6505"/>
    <w:rsid w:val="00FB285F"/>
    <w:rsid w:val="00FC5D00"/>
    <w:rsid w:val="00FD06B7"/>
    <w:rsid w:val="00FD13FD"/>
    <w:rsid w:val="00FD1EF4"/>
    <w:rsid w:val="00FD62A1"/>
    <w:rsid w:val="00FD6E3F"/>
    <w:rsid w:val="00FE1DA2"/>
    <w:rsid w:val="00FE2208"/>
    <w:rsid w:val="00FE237B"/>
    <w:rsid w:val="00FE31EC"/>
    <w:rsid w:val="00FE7112"/>
    <w:rsid w:val="00FF1CFF"/>
    <w:rsid w:val="00FF3731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E3B9BB"/>
  <w14:defaultImageDpi w14:val="330"/>
  <w15:docId w15:val="{4F54AA49-8567-4554-A16C-DE24BE13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4"/>
    <w:lsdException w:name="heading 5" w:uiPriority="99"/>
    <w:lsdException w:name="heading 6" w:uiPriority="99"/>
    <w:lsdException w:name="heading 7" w:semiHidden="1" w:uiPriority="99" w:unhideWhenUsed="1"/>
    <w:lsdException w:name="heading 8" w:semiHidden="1" w:uiPriority="99" w:unhideWhenUsed="1"/>
    <w:lsdException w:name="heading 9" w:semiHidden="1" w:uiPriority="9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Salutation" w:uiPriority="99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uiPriority="8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8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076923"/>
    <w:pPr>
      <w:spacing w:after="120" w:line="260" w:lineRule="exact"/>
      <w:jc w:val="both"/>
    </w:pPr>
    <w:rPr>
      <w:rFonts w:ascii="Arial" w:hAnsi="Arial" w:cs="Arial"/>
      <w:color w:val="616161"/>
      <w:sz w:val="22"/>
      <w:szCs w:val="17"/>
      <w:lang w:val="en-GB"/>
    </w:rPr>
  </w:style>
  <w:style w:type="paragraph" w:styleId="berschrift1">
    <w:name w:val="heading 1"/>
    <w:aliases w:val="Title 1"/>
    <w:basedOn w:val="Standard"/>
    <w:next w:val="Standard"/>
    <w:link w:val="berschrift1Zchn"/>
    <w:autoRedefine/>
    <w:uiPriority w:val="2"/>
    <w:qFormat/>
    <w:rsid w:val="001741A0"/>
    <w:pPr>
      <w:keepNext/>
      <w:numPr>
        <w:numId w:val="12"/>
      </w:numPr>
      <w:pBdr>
        <w:bottom w:val="single" w:sz="4" w:space="8" w:color="BFBFBF" w:themeColor="background1" w:themeShade="BF"/>
      </w:pBdr>
      <w:tabs>
        <w:tab w:val="left" w:pos="284"/>
        <w:tab w:val="left" w:pos="360"/>
      </w:tabs>
      <w:spacing w:before="360" w:after="240" w:line="240" w:lineRule="auto"/>
      <w:outlineLvl w:val="0"/>
    </w:pPr>
    <w:rPr>
      <w:rFonts w:cstheme="majorHAnsi"/>
      <w:b/>
      <w:caps/>
      <w:color w:val="103D7D"/>
      <w:sz w:val="32"/>
      <w:szCs w:val="30"/>
    </w:rPr>
  </w:style>
  <w:style w:type="paragraph" w:styleId="berschrift2">
    <w:name w:val="heading 2"/>
    <w:aliases w:val="Title 2"/>
    <w:basedOn w:val="berschrift1"/>
    <w:next w:val="Standard"/>
    <w:link w:val="berschrift2Zchn"/>
    <w:uiPriority w:val="3"/>
    <w:qFormat/>
    <w:rsid w:val="00934DEE"/>
    <w:pPr>
      <w:numPr>
        <w:ilvl w:val="1"/>
      </w:numPr>
      <w:pBdr>
        <w:bottom w:val="none" w:sz="0" w:space="0" w:color="auto"/>
      </w:pBdr>
      <w:spacing w:before="240" w:after="120"/>
      <w:outlineLvl w:val="1"/>
    </w:pPr>
    <w:rPr>
      <w:caps w:val="0"/>
      <w:sz w:val="28"/>
      <w:szCs w:val="28"/>
    </w:rPr>
  </w:style>
  <w:style w:type="paragraph" w:styleId="berschrift3">
    <w:name w:val="heading 3"/>
    <w:aliases w:val="Title 3"/>
    <w:basedOn w:val="berschrift2"/>
    <w:next w:val="Standard"/>
    <w:uiPriority w:val="4"/>
    <w:qFormat/>
    <w:rsid w:val="00934DEE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berschrift4">
    <w:name w:val="heading 4"/>
    <w:aliases w:val="Title 4"/>
    <w:basedOn w:val="Standard"/>
    <w:next w:val="Standardeinzug"/>
    <w:uiPriority w:val="4"/>
    <w:rsid w:val="00B20D33"/>
    <w:pPr>
      <w:keepNext/>
      <w:numPr>
        <w:ilvl w:val="3"/>
        <w:numId w:val="12"/>
      </w:numPr>
      <w:spacing w:before="120" w:after="0"/>
      <w:outlineLvl w:val="3"/>
    </w:pPr>
    <w:rPr>
      <w:i/>
      <w:lang w:val="en-US"/>
    </w:rPr>
  </w:style>
  <w:style w:type="paragraph" w:styleId="berschrift5">
    <w:name w:val="heading 5"/>
    <w:basedOn w:val="Standard"/>
    <w:next w:val="Standardeinzug"/>
    <w:uiPriority w:val="99"/>
    <w:pPr>
      <w:keepNext/>
      <w:numPr>
        <w:ilvl w:val="4"/>
        <w:numId w:val="12"/>
      </w:numPr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uiPriority w:val="99"/>
    <w:pPr>
      <w:keepNext/>
      <w:numPr>
        <w:ilvl w:val="5"/>
        <w:numId w:val="12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uiPriority w:val="99"/>
    <w:pPr>
      <w:keepNext/>
      <w:numPr>
        <w:ilvl w:val="6"/>
        <w:numId w:val="12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uiPriority w:val="99"/>
    <w:pPr>
      <w:keepNext/>
      <w:numPr>
        <w:ilvl w:val="7"/>
        <w:numId w:val="12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uiPriority w:val="99"/>
    <w:pPr>
      <w:keepNext/>
      <w:numPr>
        <w:ilvl w:val="8"/>
        <w:numId w:val="12"/>
      </w:numPr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pPr>
      <w:ind w:left="720"/>
    </w:pPr>
  </w:style>
  <w:style w:type="paragraph" w:styleId="Verzeichnis3">
    <w:name w:val="toc 3"/>
    <w:basedOn w:val="Standard"/>
    <w:next w:val="Standard"/>
    <w:uiPriority w:val="39"/>
    <w:pPr>
      <w:tabs>
        <w:tab w:val="left" w:pos="2127"/>
        <w:tab w:val="left" w:leader="dot" w:pos="8646"/>
        <w:tab w:val="right" w:pos="9072"/>
      </w:tabs>
      <w:ind w:left="1418" w:right="851"/>
    </w:pPr>
    <w:rPr>
      <w:noProof/>
    </w:rPr>
  </w:style>
  <w:style w:type="paragraph" w:styleId="Verzeichnis2">
    <w:name w:val="toc 2"/>
    <w:basedOn w:val="Standard"/>
    <w:next w:val="Standard"/>
    <w:uiPriority w:val="39"/>
    <w:pPr>
      <w:tabs>
        <w:tab w:val="left" w:pos="709"/>
        <w:tab w:val="left" w:pos="1418"/>
        <w:tab w:val="left" w:leader="dot" w:pos="8646"/>
        <w:tab w:val="right" w:pos="9072"/>
      </w:tabs>
      <w:ind w:left="709" w:right="851"/>
    </w:pPr>
    <w:rPr>
      <w:noProof/>
    </w:rPr>
  </w:style>
  <w:style w:type="paragraph" w:styleId="Verzeichnis1">
    <w:name w:val="toc 1"/>
    <w:basedOn w:val="Standard"/>
    <w:next w:val="Standard"/>
    <w:uiPriority w:val="39"/>
    <w:pPr>
      <w:tabs>
        <w:tab w:val="left" w:pos="709"/>
        <w:tab w:val="left" w:leader="dot" w:pos="8646"/>
        <w:tab w:val="right" w:pos="9072"/>
      </w:tabs>
      <w:ind w:left="709" w:right="851" w:hanging="709"/>
    </w:pPr>
    <w:rPr>
      <w:noProof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bulletbreak">
    <w:name w:val="bullet break"/>
    <w:basedOn w:val="Standard"/>
    <w:uiPriority w:val="99"/>
    <w:rPr>
      <w:sz w:val="8"/>
    </w:rPr>
  </w:style>
  <w:style w:type="paragraph" w:customStyle="1" w:styleId="Subhead">
    <w:name w:val="Subhead"/>
    <w:basedOn w:val="Standard"/>
    <w:uiPriority w:val="99"/>
    <w:pPr>
      <w:spacing w:before="240" w:after="240"/>
    </w:pPr>
    <w:rPr>
      <w:b/>
      <w:smallCaps/>
    </w:rPr>
  </w:style>
  <w:style w:type="paragraph" w:customStyle="1" w:styleId="Bullet">
    <w:name w:val="Bullet"/>
    <w:basedOn w:val="Standard"/>
    <w:uiPriority w:val="99"/>
    <w:pPr>
      <w:keepNext/>
      <w:ind w:left="992" w:hanging="425"/>
    </w:pPr>
  </w:style>
  <w:style w:type="paragraph" w:styleId="Textkrper">
    <w:name w:val="Body Text"/>
    <w:basedOn w:val="Standard"/>
    <w:link w:val="TextkrperZchn"/>
    <w:uiPriority w:val="1"/>
    <w:pPr>
      <w:tabs>
        <w:tab w:val="left" w:pos="1134"/>
        <w:tab w:val="left" w:pos="1418"/>
        <w:tab w:val="right" w:pos="9072"/>
      </w:tabs>
      <w:spacing w:before="240"/>
    </w:pPr>
  </w:style>
  <w:style w:type="paragraph" w:styleId="Beschriftung">
    <w:name w:val="caption"/>
    <w:basedOn w:val="Standard"/>
    <w:next w:val="Standard"/>
    <w:uiPriority w:val="99"/>
    <w:qFormat/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p3">
    <w:name w:val="p3"/>
    <w:basedOn w:val="Standard"/>
    <w:uiPriority w:val="99"/>
    <w:pPr>
      <w:tabs>
        <w:tab w:val="left" w:pos="720"/>
      </w:tabs>
    </w:pPr>
    <w:rPr>
      <w:rFonts w:ascii="Times" w:hAnsi="Times"/>
    </w:rPr>
  </w:style>
  <w:style w:type="paragraph" w:customStyle="1" w:styleId="p5">
    <w:name w:val="p5"/>
    <w:basedOn w:val="Standard"/>
    <w:uiPriority w:val="99"/>
    <w:pPr>
      <w:ind w:left="320" w:hanging="320"/>
    </w:pPr>
    <w:rPr>
      <w:rFonts w:ascii="Times" w:hAnsi="Times"/>
    </w:rPr>
  </w:style>
  <w:style w:type="paragraph" w:customStyle="1" w:styleId="p7">
    <w:name w:val="p7"/>
    <w:basedOn w:val="Standard"/>
    <w:uiPriority w:val="99"/>
    <w:pPr>
      <w:ind w:left="380" w:hanging="380"/>
    </w:pPr>
    <w:rPr>
      <w:rFonts w:ascii="Times" w:hAnsi="Times"/>
    </w:rPr>
  </w:style>
  <w:style w:type="paragraph" w:customStyle="1" w:styleId="p10">
    <w:name w:val="p10"/>
    <w:basedOn w:val="Standard"/>
    <w:uiPriority w:val="99"/>
    <w:pPr>
      <w:ind w:left="540" w:hanging="540"/>
    </w:pPr>
    <w:rPr>
      <w:rFonts w:ascii="Times" w:hAnsi="Times"/>
    </w:rPr>
  </w:style>
  <w:style w:type="character" w:styleId="Seitenzahl">
    <w:name w:val="page number"/>
    <w:basedOn w:val="Absatz-Standardschriftart"/>
    <w:uiPriority w:val="99"/>
    <w:rPr>
      <w:rFonts w:ascii="Tahoma" w:hAnsi="Tahoma"/>
      <w:sz w:val="18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2">
    <w:name w:val="Body Text 2"/>
    <w:basedOn w:val="Standard"/>
    <w:uiPriority w:val="99"/>
    <w:rPr>
      <w:sz w:val="16"/>
    </w:rPr>
  </w:style>
  <w:style w:type="paragraph" w:styleId="Aufzhlungszeichen2">
    <w:name w:val="List Bullet 2"/>
    <w:basedOn w:val="Standard"/>
    <w:uiPriority w:val="99"/>
    <w:rsid w:val="004A0FA4"/>
    <w:pPr>
      <w:numPr>
        <w:numId w:val="1"/>
      </w:numPr>
      <w:tabs>
        <w:tab w:val="left" w:pos="567"/>
      </w:tabs>
    </w:pPr>
    <w:rPr>
      <w:szCs w:val="22"/>
    </w:rPr>
  </w:style>
  <w:style w:type="paragraph" w:styleId="Textkrper-Zeileneinzug">
    <w:name w:val="Body Text Indent"/>
    <w:basedOn w:val="Standard"/>
    <w:uiPriority w:val="99"/>
    <w:rsid w:val="00852D0D"/>
    <w:pPr>
      <w:ind w:left="283"/>
    </w:pPr>
  </w:style>
  <w:style w:type="paragraph" w:styleId="Textkrper-Einzug2">
    <w:name w:val="Body Text Indent 2"/>
    <w:basedOn w:val="Standard"/>
    <w:uiPriority w:val="99"/>
    <w:rsid w:val="00852D0D"/>
    <w:pPr>
      <w:spacing w:line="480" w:lineRule="auto"/>
      <w:ind w:left="283"/>
    </w:pPr>
  </w:style>
  <w:style w:type="paragraph" w:styleId="Textkrper-Einzug3">
    <w:name w:val="Body Text Indent 3"/>
    <w:basedOn w:val="Standard"/>
    <w:uiPriority w:val="99"/>
    <w:rsid w:val="00852D0D"/>
    <w:pPr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52D0D"/>
    <w:rPr>
      <w:szCs w:val="24"/>
    </w:rPr>
  </w:style>
  <w:style w:type="table" w:styleId="Tabellenraster">
    <w:name w:val="Table Grid"/>
    <w:basedOn w:val="NormaleTabelle"/>
    <w:uiPriority w:val="59"/>
    <w:rsid w:val="0085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2">
    <w:name w:val="bullet list 2"/>
    <w:basedOn w:val="Standard"/>
    <w:uiPriority w:val="99"/>
    <w:rsid w:val="00852D0D"/>
    <w:pPr>
      <w:numPr>
        <w:numId w:val="2"/>
      </w:numPr>
    </w:pPr>
    <w:rPr>
      <w:szCs w:val="24"/>
    </w:rPr>
  </w:style>
  <w:style w:type="character" w:customStyle="1" w:styleId="berschrift2Zchn">
    <w:name w:val="Überschrift 2 Zchn"/>
    <w:aliases w:val="Title 2 Zchn"/>
    <w:basedOn w:val="Absatz-Standardschriftart"/>
    <w:link w:val="berschrift2"/>
    <w:uiPriority w:val="3"/>
    <w:rsid w:val="00934DEE"/>
    <w:rPr>
      <w:rFonts w:ascii="Arial" w:hAnsi="Arial" w:cstheme="majorHAnsi"/>
      <w:b/>
      <w:color w:val="103D7D"/>
      <w:sz w:val="28"/>
      <w:szCs w:val="28"/>
      <w:lang w:val="en-GB"/>
    </w:rPr>
  </w:style>
  <w:style w:type="character" w:customStyle="1" w:styleId="berschrift1Zchn">
    <w:name w:val="Überschrift 1 Zchn"/>
    <w:aliases w:val="Title 1 Zchn"/>
    <w:basedOn w:val="Absatz-Standardschriftart"/>
    <w:link w:val="berschrift1"/>
    <w:uiPriority w:val="2"/>
    <w:rsid w:val="001741A0"/>
    <w:rPr>
      <w:rFonts w:ascii="Arial" w:hAnsi="Arial" w:cstheme="majorHAnsi"/>
      <w:b/>
      <w:caps/>
      <w:color w:val="103D7D"/>
      <w:sz w:val="32"/>
      <w:szCs w:val="30"/>
      <w:lang w:val="en-GB"/>
    </w:rPr>
  </w:style>
  <w:style w:type="paragraph" w:customStyle="1" w:styleId="rxbodyfield">
    <w:name w:val="rxbodyfield"/>
    <w:basedOn w:val="Standard"/>
    <w:uiPriority w:val="99"/>
    <w:rsid w:val="007942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StandardWeb">
    <w:name w:val="Normal (Web)"/>
    <w:basedOn w:val="Standard"/>
    <w:uiPriority w:val="99"/>
    <w:rsid w:val="00992B8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text">
    <w:name w:val="text"/>
    <w:basedOn w:val="Standard"/>
    <w:uiPriority w:val="99"/>
    <w:rsid w:val="008D38C9"/>
    <w:pPr>
      <w:spacing w:before="100" w:beforeAutospacing="1" w:after="100" w:afterAutospacing="1"/>
    </w:pPr>
    <w:rPr>
      <w:color w:val="000000"/>
      <w:szCs w:val="18"/>
    </w:rPr>
  </w:style>
  <w:style w:type="character" w:styleId="Kommentarzeichen">
    <w:name w:val="annotation reference"/>
    <w:basedOn w:val="Absatz-Standardschriftart"/>
    <w:uiPriority w:val="99"/>
    <w:rsid w:val="008D38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D38C9"/>
    <w:rPr>
      <w:sz w:val="20"/>
    </w:rPr>
  </w:style>
  <w:style w:type="paragraph" w:styleId="Sprechblasentext">
    <w:name w:val="Balloon Text"/>
    <w:basedOn w:val="Standard"/>
    <w:semiHidden/>
    <w:rsid w:val="008D38C9"/>
    <w:rPr>
      <w:rFonts w:cs="Tahoma"/>
      <w:sz w:val="16"/>
      <w:szCs w:val="16"/>
    </w:rPr>
  </w:style>
  <w:style w:type="paragraph" w:customStyle="1" w:styleId="StyleBullet-noindentBefore0pt">
    <w:name w:val="Style Bullet -noindent + Before:  0 pt"/>
    <w:basedOn w:val="Standard"/>
    <w:uiPriority w:val="99"/>
    <w:rsid w:val="00117171"/>
    <w:pPr>
      <w:keepNext/>
      <w:numPr>
        <w:numId w:val="3"/>
      </w:numPr>
    </w:pPr>
  </w:style>
  <w:style w:type="character" w:styleId="Hervorhebung">
    <w:name w:val="Emphasis"/>
    <w:basedOn w:val="Absatz-Standardschriftart"/>
    <w:uiPriority w:val="8"/>
    <w:rsid w:val="00AC7AE7"/>
    <w:rPr>
      <w:i/>
      <w:iCs/>
    </w:rPr>
  </w:style>
  <w:style w:type="character" w:styleId="HTMLAkronym">
    <w:name w:val="HTML Acronym"/>
    <w:basedOn w:val="Absatz-Standardschriftart"/>
    <w:uiPriority w:val="8"/>
    <w:rsid w:val="004A7273"/>
  </w:style>
  <w:style w:type="character" w:customStyle="1" w:styleId="searchword">
    <w:name w:val="searchword"/>
    <w:basedOn w:val="Absatz-Standardschriftart"/>
    <w:uiPriority w:val="99"/>
    <w:rsid w:val="004A7273"/>
  </w:style>
  <w:style w:type="character" w:styleId="Fett">
    <w:name w:val="Strong"/>
    <w:basedOn w:val="Absatz-Standardschriftart"/>
    <w:uiPriority w:val="99"/>
    <w:rsid w:val="00487BD6"/>
    <w:rPr>
      <w:b/>
      <w:bCs/>
    </w:rPr>
  </w:style>
  <w:style w:type="paragraph" w:customStyle="1" w:styleId="msolistparagraph0">
    <w:name w:val="msolistparagraph"/>
    <w:basedOn w:val="Standard"/>
    <w:uiPriority w:val="99"/>
    <w:rsid w:val="00177C7F"/>
    <w:pPr>
      <w:spacing w:before="100" w:beforeAutospacing="1" w:after="100" w:afterAutospacing="1"/>
      <w:ind w:left="720"/>
    </w:pPr>
    <w:rPr>
      <w:rFonts w:ascii="Times New Roman" w:hAnsi="Times New Roman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semiHidden/>
    <w:rsid w:val="00866D6E"/>
    <w:pPr>
      <w:spacing w:before="120"/>
    </w:pPr>
    <w:rPr>
      <w:b/>
      <w:bCs/>
    </w:rPr>
  </w:style>
  <w:style w:type="paragraph" w:styleId="Verzeichnis4">
    <w:name w:val="toc 4"/>
    <w:basedOn w:val="Standard"/>
    <w:next w:val="Standard"/>
    <w:autoRedefine/>
    <w:uiPriority w:val="99"/>
    <w:rsid w:val="00431851"/>
    <w:pPr>
      <w:ind w:left="660"/>
    </w:pPr>
  </w:style>
  <w:style w:type="paragraph" w:styleId="Verzeichnis5">
    <w:name w:val="toc 5"/>
    <w:basedOn w:val="Standard"/>
    <w:next w:val="Standard"/>
    <w:autoRedefine/>
    <w:uiPriority w:val="99"/>
    <w:rsid w:val="00431851"/>
    <w:pPr>
      <w:ind w:left="880"/>
    </w:pPr>
  </w:style>
  <w:style w:type="paragraph" w:styleId="Verzeichnis6">
    <w:name w:val="toc 6"/>
    <w:basedOn w:val="Standard"/>
    <w:next w:val="Standard"/>
    <w:autoRedefine/>
    <w:uiPriority w:val="99"/>
    <w:rsid w:val="00431851"/>
    <w:pPr>
      <w:ind w:left="1100"/>
    </w:pPr>
  </w:style>
  <w:style w:type="paragraph" w:styleId="Verzeichnis7">
    <w:name w:val="toc 7"/>
    <w:basedOn w:val="Standard"/>
    <w:next w:val="Standard"/>
    <w:autoRedefine/>
    <w:uiPriority w:val="99"/>
    <w:rsid w:val="00431851"/>
    <w:pPr>
      <w:ind w:left="1320"/>
    </w:pPr>
  </w:style>
  <w:style w:type="paragraph" w:styleId="Verzeichnis8">
    <w:name w:val="toc 8"/>
    <w:basedOn w:val="Standard"/>
    <w:next w:val="Standard"/>
    <w:autoRedefine/>
    <w:uiPriority w:val="99"/>
    <w:rsid w:val="00431851"/>
    <w:pPr>
      <w:ind w:left="1540"/>
    </w:pPr>
  </w:style>
  <w:style w:type="paragraph" w:styleId="Verzeichnis9">
    <w:name w:val="toc 9"/>
    <w:basedOn w:val="Standard"/>
    <w:next w:val="Standard"/>
    <w:autoRedefine/>
    <w:uiPriority w:val="99"/>
    <w:rsid w:val="00431851"/>
    <w:pPr>
      <w:ind w:left="1760"/>
    </w:pPr>
  </w:style>
  <w:style w:type="paragraph" w:styleId="Listenabsatz">
    <w:name w:val="List Paragraph"/>
    <w:basedOn w:val="Standard"/>
    <w:link w:val="ListenabsatzZchn"/>
    <w:uiPriority w:val="34"/>
    <w:qFormat/>
    <w:rsid w:val="007E0E86"/>
    <w:pPr>
      <w:ind w:left="720"/>
      <w:contextualSpacing/>
    </w:pPr>
  </w:style>
  <w:style w:type="table" w:styleId="EinfacheTabelle1">
    <w:name w:val="Plain Table 1"/>
    <w:basedOn w:val="NormaleTabelle"/>
    <w:uiPriority w:val="41"/>
    <w:rsid w:val="00246B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uiPriority w:val="99"/>
    <w:rsid w:val="007250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el">
    <w:name w:val="Title"/>
    <w:aliases w:val="Report Title"/>
    <w:basedOn w:val="Standard"/>
    <w:next w:val="Standard"/>
    <w:link w:val="TitelZchn"/>
    <w:uiPriority w:val="99"/>
    <w:rsid w:val="00B21764"/>
    <w:pPr>
      <w:spacing w:before="240" w:after="240"/>
      <w:ind w:left="2127" w:right="-852"/>
    </w:pPr>
    <w:rPr>
      <w:rFonts w:ascii="Calibri" w:hAnsi="Calibri"/>
      <w:b/>
      <w:color w:val="2F5496"/>
      <w:kern w:val="1"/>
      <w:sz w:val="72"/>
      <w:szCs w:val="64"/>
      <w:lang w:val="en-US" w:eastAsia="zh-CN"/>
    </w:rPr>
  </w:style>
  <w:style w:type="character" w:customStyle="1" w:styleId="TitelZchn">
    <w:name w:val="Titel Zchn"/>
    <w:aliases w:val="Report Title Zchn"/>
    <w:basedOn w:val="Absatz-Standardschriftart"/>
    <w:link w:val="Titel"/>
    <w:uiPriority w:val="99"/>
    <w:rsid w:val="00156688"/>
    <w:rPr>
      <w:rFonts w:ascii="Calibri" w:hAnsi="Calibri"/>
      <w:b/>
      <w:color w:val="2F5496"/>
      <w:kern w:val="1"/>
      <w:sz w:val="72"/>
      <w:szCs w:val="64"/>
      <w:lang w:eastAsia="zh-CN"/>
    </w:rPr>
  </w:style>
  <w:style w:type="paragraph" w:styleId="Untertitel">
    <w:name w:val="Subtitle"/>
    <w:aliases w:val="Paragraph"/>
    <w:basedOn w:val="Standard"/>
    <w:next w:val="Standard"/>
    <w:link w:val="UntertitelZchn"/>
    <w:uiPriority w:val="99"/>
    <w:rsid w:val="00EC1040"/>
    <w:pPr>
      <w:ind w:left="510"/>
    </w:pPr>
  </w:style>
  <w:style w:type="character" w:customStyle="1" w:styleId="UntertitelZchn">
    <w:name w:val="Untertitel Zchn"/>
    <w:aliases w:val="Paragraph Zchn"/>
    <w:basedOn w:val="Absatz-Standardschriftart"/>
    <w:link w:val="Untertitel"/>
    <w:uiPriority w:val="99"/>
    <w:rsid w:val="00156688"/>
    <w:rPr>
      <w:rFonts w:asciiTheme="majorHAnsi" w:hAnsiTheme="majorHAnsi"/>
      <w:sz w:val="22"/>
      <w:lang w:val="en-GB"/>
    </w:rPr>
  </w:style>
  <w:style w:type="paragraph" w:customStyle="1" w:styleId="Bluebullet1">
    <w:name w:val="Blue bullet 1"/>
    <w:basedOn w:val="Listenabsatz"/>
    <w:link w:val="Bluebullet1Car"/>
    <w:uiPriority w:val="5"/>
    <w:qFormat/>
    <w:rsid w:val="00EA3586"/>
    <w:pPr>
      <w:numPr>
        <w:numId w:val="4"/>
      </w:numPr>
      <w:ind w:left="357" w:hanging="357"/>
      <w:contextualSpacing w:val="0"/>
    </w:pPr>
  </w:style>
  <w:style w:type="paragraph" w:customStyle="1" w:styleId="Bluebullet2">
    <w:name w:val="Blue bullet 2"/>
    <w:basedOn w:val="Listenabsatz"/>
    <w:link w:val="Bluebullet2Car"/>
    <w:uiPriority w:val="5"/>
    <w:qFormat/>
    <w:rsid w:val="00EA3586"/>
    <w:pPr>
      <w:numPr>
        <w:numId w:val="5"/>
      </w:numPr>
      <w:ind w:left="595" w:hanging="238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1"/>
    <w:rsid w:val="00207FB9"/>
    <w:rPr>
      <w:rFonts w:asciiTheme="majorHAnsi" w:hAnsiTheme="majorHAnsi"/>
      <w:sz w:val="22"/>
      <w:lang w:val="en-GB"/>
    </w:rPr>
  </w:style>
  <w:style w:type="character" w:customStyle="1" w:styleId="Bluebullet1Car">
    <w:name w:val="Blue bullet 1 Car"/>
    <w:basedOn w:val="ListenabsatzZchn"/>
    <w:link w:val="Bluebullet1"/>
    <w:uiPriority w:val="5"/>
    <w:rsid w:val="00EA3586"/>
    <w:rPr>
      <w:rFonts w:ascii="Arial" w:hAnsi="Arial" w:cs="Arial"/>
      <w:color w:val="616161"/>
      <w:sz w:val="22"/>
      <w:szCs w:val="17"/>
      <w:lang w:val="en-GB"/>
    </w:rPr>
  </w:style>
  <w:style w:type="table" w:styleId="Gitternetztabelle4Akzent1">
    <w:name w:val="Grid Table 4 Accent 1"/>
    <w:basedOn w:val="NormaleTabelle"/>
    <w:uiPriority w:val="49"/>
    <w:rsid w:val="00791E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luebullet2Car">
    <w:name w:val="Blue bullet 2 Car"/>
    <w:basedOn w:val="ListenabsatzZchn"/>
    <w:link w:val="Bluebullet2"/>
    <w:uiPriority w:val="5"/>
    <w:rsid w:val="00EA3586"/>
    <w:rPr>
      <w:rFonts w:ascii="Arial" w:hAnsi="Arial" w:cs="Arial"/>
      <w:color w:val="616161"/>
      <w:sz w:val="22"/>
      <w:szCs w:val="17"/>
      <w:lang w:val="en-GB"/>
    </w:rPr>
  </w:style>
  <w:style w:type="table" w:styleId="Listentabelle4Akzent1">
    <w:name w:val="List Table 4 Accent 1"/>
    <w:basedOn w:val="NormaleTabelle"/>
    <w:uiPriority w:val="49"/>
    <w:rsid w:val="00791E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ReportSub-title">
    <w:name w:val="Report Sub-title"/>
    <w:basedOn w:val="Titel"/>
    <w:link w:val="ReportSub-titleCar"/>
    <w:uiPriority w:val="99"/>
    <w:rsid w:val="00170B4F"/>
    <w:rPr>
      <w:sz w:val="40"/>
    </w:rPr>
  </w:style>
  <w:style w:type="paragraph" w:styleId="Abbildungsverzeichnis">
    <w:name w:val="table of figures"/>
    <w:basedOn w:val="Standard"/>
    <w:next w:val="Standard"/>
    <w:uiPriority w:val="99"/>
    <w:unhideWhenUsed/>
    <w:rsid w:val="00170B4F"/>
    <w:pPr>
      <w:spacing w:after="0"/>
    </w:pPr>
  </w:style>
  <w:style w:type="character" w:customStyle="1" w:styleId="ReportSub-titleCar">
    <w:name w:val="Report Sub-title Car"/>
    <w:basedOn w:val="TitelZchn"/>
    <w:link w:val="ReportSub-title"/>
    <w:uiPriority w:val="99"/>
    <w:rsid w:val="00156688"/>
    <w:rPr>
      <w:rFonts w:ascii="Calibri" w:hAnsi="Calibri"/>
      <w:b/>
      <w:color w:val="2F5496"/>
      <w:kern w:val="1"/>
      <w:sz w:val="40"/>
      <w:szCs w:val="64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B20D33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7A0EB7"/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56688"/>
    <w:rPr>
      <w:rFonts w:asciiTheme="majorHAnsi" w:hAnsiTheme="majorHAnsi"/>
      <w:sz w:val="22"/>
      <w:lang w:val="en-GB"/>
    </w:rPr>
  </w:style>
  <w:style w:type="paragraph" w:customStyle="1" w:styleId="Title1nonum">
    <w:name w:val="Title 1 no num"/>
    <w:basedOn w:val="berschrift1"/>
    <w:link w:val="Title1nonumCar"/>
    <w:uiPriority w:val="1"/>
    <w:rsid w:val="00666A98"/>
    <w:pPr>
      <w:spacing w:before="480" w:after="360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6B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F2A542"/>
    </w:rPr>
  </w:style>
  <w:style w:type="character" w:customStyle="1" w:styleId="Title1nonumCar">
    <w:name w:val="Title 1 no num Car"/>
    <w:basedOn w:val="berschrift1Zchn"/>
    <w:link w:val="Title1nonum"/>
    <w:uiPriority w:val="1"/>
    <w:rsid w:val="00666A98"/>
    <w:rPr>
      <w:rFonts w:ascii="Arial" w:hAnsi="Arial" w:cstheme="majorHAnsi"/>
      <w:b/>
      <w:caps/>
      <w:color w:val="103D7D"/>
      <w:sz w:val="32"/>
      <w:szCs w:val="30"/>
      <w:lang w:val="en-G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6BFC"/>
    <w:rPr>
      <w:rFonts w:asciiTheme="majorHAnsi" w:hAnsiTheme="majorHAnsi"/>
      <w:i/>
      <w:iCs/>
      <w:color w:val="F2A542"/>
      <w:sz w:val="22"/>
      <w:lang w:val="en-GB"/>
    </w:rPr>
  </w:style>
  <w:style w:type="paragraph" w:styleId="NurText">
    <w:name w:val="Plain Text"/>
    <w:basedOn w:val="Standard"/>
    <w:link w:val="NurTextZchn"/>
    <w:uiPriority w:val="99"/>
    <w:rsid w:val="00BE2311"/>
    <w:pPr>
      <w:spacing w:after="0"/>
      <w:jc w:val="left"/>
    </w:pPr>
    <w:rPr>
      <w:rFonts w:ascii="Courier New" w:eastAsia="SimSun" w:hAnsi="Courier New"/>
      <w:sz w:val="20"/>
      <w:lang w:val="de-DE" w:eastAsia="ar-SA"/>
    </w:rPr>
  </w:style>
  <w:style w:type="character" w:customStyle="1" w:styleId="NurTextZchn">
    <w:name w:val="Nur Text Zchn"/>
    <w:basedOn w:val="Absatz-Standardschriftart"/>
    <w:link w:val="NurText"/>
    <w:uiPriority w:val="99"/>
    <w:rsid w:val="00BE2311"/>
    <w:rPr>
      <w:rFonts w:ascii="Courier New" w:eastAsia="SimSun" w:hAnsi="Courier New"/>
      <w:lang w:val="de-DE" w:eastAsia="ar-SA"/>
    </w:rPr>
  </w:style>
  <w:style w:type="paragraph" w:customStyle="1" w:styleId="Disclaimer">
    <w:name w:val="Disclaimer"/>
    <w:basedOn w:val="Standard"/>
    <w:link w:val="DisclaimerCar"/>
    <w:uiPriority w:val="1"/>
    <w:rsid w:val="00C47C6E"/>
    <w:pPr>
      <w:spacing w:after="100" w:afterAutospacing="1"/>
      <w:ind w:left="426" w:right="144"/>
    </w:pPr>
    <w:rPr>
      <w:rFonts w:ascii="Calibri" w:hAnsi="Calibri"/>
      <w:color w:val="FFFFFF" w:themeColor="background1"/>
      <w:sz w:val="24"/>
    </w:rPr>
  </w:style>
  <w:style w:type="character" w:customStyle="1" w:styleId="DisclaimerCar">
    <w:name w:val="Disclaimer Car"/>
    <w:basedOn w:val="Absatz-Standardschriftart"/>
    <w:link w:val="Disclaimer"/>
    <w:uiPriority w:val="1"/>
    <w:rsid w:val="00C47C6E"/>
    <w:rPr>
      <w:rFonts w:ascii="Calibri" w:hAnsi="Calibri"/>
      <w:color w:val="FFFFFF" w:themeColor="background1"/>
      <w:sz w:val="24"/>
      <w:lang w:val="en-GB"/>
    </w:rPr>
  </w:style>
  <w:style w:type="paragraph" w:customStyle="1" w:styleId="TaskTitle">
    <w:name w:val="Task Title"/>
    <w:link w:val="TaskTitleCar"/>
    <w:uiPriority w:val="1"/>
    <w:rsid w:val="001D4017"/>
    <w:pPr>
      <w:spacing w:before="100"/>
      <w:ind w:firstLine="794"/>
    </w:pPr>
    <w:rPr>
      <w:rFonts w:ascii="Arial" w:hAnsi="Arial" w:cs="Arial"/>
      <w:b/>
      <w:bCs/>
      <w:color w:val="EE8027"/>
      <w:sz w:val="22"/>
    </w:rPr>
  </w:style>
  <w:style w:type="paragraph" w:customStyle="1" w:styleId="homepageIEA">
    <w:name w:val="homepage_IEA"/>
    <w:link w:val="homepageIEACar"/>
    <w:uiPriority w:val="1"/>
    <w:rsid w:val="001D4017"/>
    <w:rPr>
      <w:rFonts w:ascii="Arial" w:hAnsi="Arial" w:cs="Arial"/>
      <w:b/>
      <w:color w:val="003C7D"/>
      <w:spacing w:val="20"/>
      <w:sz w:val="14"/>
      <w:lang w:val="en-GB"/>
    </w:rPr>
  </w:style>
  <w:style w:type="character" w:customStyle="1" w:styleId="TaskTitleCar">
    <w:name w:val="Task Title Car"/>
    <w:basedOn w:val="Absatz-Standardschriftart"/>
    <w:link w:val="TaskTitle"/>
    <w:uiPriority w:val="1"/>
    <w:rsid w:val="001D4017"/>
    <w:rPr>
      <w:rFonts w:ascii="Arial" w:hAnsi="Arial" w:cs="Arial"/>
      <w:b/>
      <w:bCs/>
      <w:color w:val="EE8027"/>
      <w:sz w:val="22"/>
    </w:rPr>
  </w:style>
  <w:style w:type="paragraph" w:customStyle="1" w:styleId="HomepageTitle">
    <w:name w:val="Homepage_Title"/>
    <w:link w:val="HomepageTitleCar"/>
    <w:uiPriority w:val="1"/>
    <w:rsid w:val="009B09E6"/>
    <w:pPr>
      <w:spacing w:line="765" w:lineRule="exact"/>
      <w:ind w:left="142"/>
    </w:pPr>
    <w:rPr>
      <w:rFonts w:ascii="Arial" w:hAnsi="Arial" w:cs="Arial"/>
      <w:b/>
      <w:color w:val="003C7D"/>
      <w:sz w:val="68"/>
      <w:lang w:val="en-GB"/>
    </w:rPr>
  </w:style>
  <w:style w:type="character" w:customStyle="1" w:styleId="homepageIEACar">
    <w:name w:val="homepage_IEA Car"/>
    <w:basedOn w:val="TextkrperZchn"/>
    <w:link w:val="homepageIEA"/>
    <w:uiPriority w:val="1"/>
    <w:rsid w:val="001D4017"/>
    <w:rPr>
      <w:rFonts w:ascii="Arial" w:hAnsi="Arial" w:cs="Arial"/>
      <w:b/>
      <w:color w:val="003C7D"/>
      <w:spacing w:val="20"/>
      <w:sz w:val="14"/>
      <w:lang w:val="en-GB"/>
    </w:rPr>
  </w:style>
  <w:style w:type="paragraph" w:customStyle="1" w:styleId="Homepageauthors">
    <w:name w:val="Homepage_authors"/>
    <w:link w:val="HomepageauthorsCar"/>
    <w:uiPriority w:val="1"/>
    <w:rsid w:val="00104511"/>
    <w:pPr>
      <w:spacing w:before="95" w:line="360" w:lineRule="auto"/>
      <w:ind w:left="142"/>
    </w:pPr>
    <w:rPr>
      <w:rFonts w:ascii="Arial" w:hAnsi="Arial" w:cs="Arial"/>
      <w:bCs/>
      <w:color w:val="103D7D"/>
      <w:sz w:val="16"/>
      <w:lang w:val="en-GB"/>
    </w:rPr>
  </w:style>
  <w:style w:type="character" w:customStyle="1" w:styleId="HomepageTitleCar">
    <w:name w:val="Homepage_Title Car"/>
    <w:basedOn w:val="Absatz-Standardschriftart"/>
    <w:link w:val="HomepageTitle"/>
    <w:uiPriority w:val="1"/>
    <w:rsid w:val="009B09E6"/>
    <w:rPr>
      <w:rFonts w:ascii="Arial" w:hAnsi="Arial" w:cs="Arial"/>
      <w:b/>
      <w:color w:val="003C7D"/>
      <w:sz w:val="68"/>
      <w:lang w:val="en-GB"/>
    </w:rPr>
  </w:style>
  <w:style w:type="paragraph" w:customStyle="1" w:styleId="HomepagePVPS">
    <w:name w:val="Homepage_PVPS"/>
    <w:basedOn w:val="Standard"/>
    <w:link w:val="HomepagePVPSCar"/>
    <w:uiPriority w:val="1"/>
    <w:rsid w:val="009B09E6"/>
    <w:pPr>
      <w:spacing w:after="0"/>
      <w:ind w:left="142"/>
    </w:pPr>
    <w:rPr>
      <w:rFonts w:ascii="Century Gothic"/>
      <w:color w:val="003C7D"/>
      <w:sz w:val="16"/>
    </w:rPr>
  </w:style>
  <w:style w:type="character" w:customStyle="1" w:styleId="HomepageauthorsCar">
    <w:name w:val="Homepage_authors Car"/>
    <w:basedOn w:val="Absatz-Standardschriftart"/>
    <w:link w:val="Homepageauthors"/>
    <w:uiPriority w:val="1"/>
    <w:rsid w:val="00104511"/>
    <w:rPr>
      <w:rFonts w:ascii="Arial" w:hAnsi="Arial" w:cs="Arial"/>
      <w:bCs/>
      <w:color w:val="103D7D"/>
      <w:sz w:val="16"/>
      <w:lang w:val="en-GB"/>
    </w:rPr>
  </w:style>
  <w:style w:type="paragraph" w:customStyle="1" w:styleId="En-tte1">
    <w:name w:val="En-tête1"/>
    <w:basedOn w:val="Kopfzeile"/>
    <w:link w:val="headerCar"/>
    <w:uiPriority w:val="1"/>
    <w:rsid w:val="00104511"/>
    <w:rPr>
      <w:b/>
      <w:bCs/>
      <w:noProof/>
      <w:color w:val="103D7D"/>
      <w:sz w:val="12"/>
      <w:szCs w:val="12"/>
    </w:rPr>
  </w:style>
  <w:style w:type="character" w:customStyle="1" w:styleId="HomepagePVPSCar">
    <w:name w:val="Homepage_PVPS Car"/>
    <w:basedOn w:val="Absatz-Standardschriftart"/>
    <w:link w:val="HomepagePVPS"/>
    <w:uiPriority w:val="1"/>
    <w:rsid w:val="009B09E6"/>
    <w:rPr>
      <w:rFonts w:ascii="Century Gothic" w:hAnsi="Arial" w:cs="Arial"/>
      <w:color w:val="003C7D"/>
      <w:sz w:val="16"/>
      <w:szCs w:val="17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104511"/>
    <w:rPr>
      <w:rFonts w:ascii="Arial" w:hAnsi="Arial" w:cs="Arial"/>
      <w:sz w:val="18"/>
      <w:szCs w:val="17"/>
      <w:lang w:val="en-GB"/>
    </w:rPr>
  </w:style>
  <w:style w:type="character" w:customStyle="1" w:styleId="headerCar">
    <w:name w:val="header Car"/>
    <w:basedOn w:val="KopfzeileZchn"/>
    <w:link w:val="En-tte1"/>
    <w:uiPriority w:val="1"/>
    <w:rsid w:val="00104511"/>
    <w:rPr>
      <w:rFonts w:ascii="Arial" w:hAnsi="Arial" w:cs="Arial"/>
      <w:b/>
      <w:bCs/>
      <w:noProof/>
      <w:color w:val="103D7D"/>
      <w:sz w:val="12"/>
      <w:szCs w:val="12"/>
      <w:lang w:val="en-GB"/>
    </w:rPr>
  </w:style>
  <w:style w:type="paragraph" w:customStyle="1" w:styleId="Title1outofToc">
    <w:name w:val="Title 1 out of Toc"/>
    <w:link w:val="Title1outofTocCar"/>
    <w:uiPriority w:val="1"/>
    <w:rsid w:val="00A23787"/>
    <w:pPr>
      <w:pBdr>
        <w:bottom w:val="single" w:sz="6" w:space="1" w:color="BFBFBF" w:themeColor="background1" w:themeShade="BF"/>
      </w:pBdr>
      <w:spacing w:before="360" w:after="240"/>
    </w:pPr>
    <w:rPr>
      <w:rFonts w:ascii="Arial" w:hAnsi="Arial" w:cstheme="majorHAnsi"/>
      <w:b/>
      <w:color w:val="103D7D"/>
      <w:sz w:val="30"/>
      <w:szCs w:val="30"/>
      <w:lang w:val="en-GB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35351"/>
    <w:rPr>
      <w:color w:val="605E5C"/>
      <w:shd w:val="clear" w:color="auto" w:fill="E1DFDD"/>
    </w:rPr>
  </w:style>
  <w:style w:type="character" w:customStyle="1" w:styleId="Title1outofTocCar">
    <w:name w:val="Title 1 out of Toc Car"/>
    <w:basedOn w:val="Title1nonumCar"/>
    <w:link w:val="Title1outofToc"/>
    <w:uiPriority w:val="1"/>
    <w:rsid w:val="00A23787"/>
    <w:rPr>
      <w:rFonts w:ascii="Arial" w:hAnsi="Arial" w:cstheme="majorHAnsi"/>
      <w:b/>
      <w:caps/>
      <w:color w:val="103D7D"/>
      <w:sz w:val="32"/>
      <w:szCs w:val="30"/>
      <w:lang w:val="en-GB"/>
    </w:rPr>
  </w:style>
  <w:style w:type="paragraph" w:customStyle="1" w:styleId="Normalsecondpage">
    <w:name w:val="Normal_second_page"/>
    <w:link w:val="NormalsecondpageCar"/>
    <w:uiPriority w:val="1"/>
    <w:rsid w:val="001F4F75"/>
    <w:pPr>
      <w:spacing w:after="120" w:line="260" w:lineRule="exact"/>
      <w:jc w:val="both"/>
    </w:pPr>
    <w:rPr>
      <w:rFonts w:ascii="Arial" w:hAnsi="Arial" w:cs="Arial"/>
      <w:color w:val="616161"/>
      <w:sz w:val="17"/>
      <w:szCs w:val="17"/>
      <w:lang w:val="en-GB"/>
    </w:rPr>
  </w:style>
  <w:style w:type="character" w:customStyle="1" w:styleId="NormalsecondpageCar">
    <w:name w:val="Normal_second_page Car"/>
    <w:basedOn w:val="Absatz-Standardschriftart"/>
    <w:link w:val="Normalsecondpage"/>
    <w:uiPriority w:val="1"/>
    <w:rsid w:val="001F4F75"/>
    <w:rPr>
      <w:rFonts w:ascii="Arial" w:hAnsi="Arial" w:cs="Arial"/>
      <w:color w:val="616161"/>
      <w:sz w:val="17"/>
      <w:szCs w:val="17"/>
      <w:lang w:val="en-GB"/>
    </w:rPr>
  </w:style>
  <w:style w:type="paragraph" w:customStyle="1" w:styleId="Homepageear">
    <w:name w:val="Home page_ear"/>
    <w:basedOn w:val="HomepageTitle"/>
    <w:uiPriority w:val="1"/>
    <w:qFormat/>
    <w:rsid w:val="001D4017"/>
    <w:rPr>
      <w:b w:val="0"/>
      <w:bCs/>
      <w:color w:val="EE8027"/>
    </w:rPr>
  </w:style>
  <w:style w:type="paragraph" w:customStyle="1" w:styleId="StyleTitle1outofToc16pt">
    <w:name w:val="Style Title 1 out of Toc + 16 pt"/>
    <w:basedOn w:val="Title1outofToc"/>
    <w:rsid w:val="00FE2208"/>
    <w:pPr>
      <w:spacing w:before="600"/>
    </w:pPr>
    <w:rPr>
      <w:bCs/>
      <w:sz w:val="32"/>
    </w:rPr>
  </w:style>
  <w:style w:type="paragraph" w:styleId="RGV-berschrift">
    <w:name w:val="toa heading"/>
    <w:basedOn w:val="Standard"/>
    <w:next w:val="Standard"/>
    <w:semiHidden/>
    <w:unhideWhenUsed/>
    <w:rsid w:val="007A0E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oc">
    <w:name w:val="Toc"/>
    <w:basedOn w:val="Standard"/>
    <w:link w:val="TocCar"/>
    <w:uiPriority w:val="1"/>
    <w:qFormat/>
    <w:rsid w:val="00666A98"/>
    <w:pPr>
      <w:pBdr>
        <w:bottom w:val="single" w:sz="4" w:space="8" w:color="BFBFBF"/>
      </w:pBdr>
      <w:spacing w:before="120"/>
    </w:pPr>
    <w:rPr>
      <w:b/>
      <w:bCs/>
      <w:color w:val="103D7D"/>
      <w:sz w:val="32"/>
      <w:szCs w:val="32"/>
    </w:rPr>
  </w:style>
  <w:style w:type="paragraph" w:customStyle="1" w:styleId="StyleTocAvant6pt">
    <w:name w:val="Style Toc + Avant : 6 pt"/>
    <w:basedOn w:val="Toc"/>
    <w:rsid w:val="00666A98"/>
    <w:pPr>
      <w:pBdr>
        <w:bottom w:val="single" w:sz="4" w:space="1" w:color="auto"/>
      </w:pBdr>
    </w:pPr>
    <w:rPr>
      <w:rFonts w:cs="Times New Roman"/>
      <w:szCs w:val="20"/>
    </w:rPr>
  </w:style>
  <w:style w:type="character" w:customStyle="1" w:styleId="TocCar">
    <w:name w:val="Toc Car"/>
    <w:basedOn w:val="Absatz-Standardschriftart"/>
    <w:link w:val="Toc"/>
    <w:uiPriority w:val="1"/>
    <w:rsid w:val="00666A98"/>
    <w:rPr>
      <w:rFonts w:ascii="Arial" w:hAnsi="Arial" w:cs="Arial"/>
      <w:b/>
      <w:bCs/>
      <w:color w:val="103D7D"/>
      <w:sz w:val="32"/>
      <w:szCs w:val="32"/>
      <w:lang w:val="en-GB"/>
    </w:rPr>
  </w:style>
  <w:style w:type="character" w:customStyle="1" w:styleId="italique">
    <w:name w:val="italique"/>
    <w:basedOn w:val="Absatz-Standardschriftart"/>
    <w:rsid w:val="00076923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70478"/>
    <w:pPr>
      <w:keepLines/>
      <w:pBdr>
        <w:bottom w:val="none" w:sz="0" w:space="0" w:color="auto"/>
      </w:pBdr>
      <w:tabs>
        <w:tab w:val="clear" w:pos="284"/>
        <w:tab w:val="clear" w:pos="36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  <w:lang w:val="fr-BE" w:eastAsia="fr-B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59EA"/>
    <w:rPr>
      <w:rFonts w:ascii="Arial" w:hAnsi="Arial" w:cs="Arial"/>
      <w:color w:val="616161"/>
      <w:szCs w:val="17"/>
      <w:lang w:val="en-GB"/>
    </w:rPr>
  </w:style>
  <w:style w:type="paragraph" w:customStyle="1" w:styleId="TitelCountry">
    <w:name w:val="Titel Country"/>
    <w:basedOn w:val="berschrift1"/>
    <w:link w:val="TitelCountryZchn"/>
    <w:uiPriority w:val="1"/>
    <w:qFormat/>
    <w:rsid w:val="00664A50"/>
    <w:pPr>
      <w:numPr>
        <w:numId w:val="8"/>
      </w:numPr>
    </w:pPr>
  </w:style>
  <w:style w:type="character" w:customStyle="1" w:styleId="TitelCountryZchn">
    <w:name w:val="Titel Country Zchn"/>
    <w:basedOn w:val="berschrift1Zchn"/>
    <w:link w:val="TitelCountry"/>
    <w:uiPriority w:val="1"/>
    <w:rsid w:val="00664A50"/>
    <w:rPr>
      <w:rFonts w:ascii="Arial" w:hAnsi="Arial" w:cstheme="majorHAnsi"/>
      <w:b/>
      <w:caps/>
      <w:color w:val="103D7D"/>
      <w:sz w:val="32"/>
      <w:szCs w:val="30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007C1D"/>
    <w:rPr>
      <w:rFonts w:ascii="Arial" w:hAnsi="Arial" w:cs="Arial"/>
      <w:color w:val="616161"/>
      <w:sz w:val="22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73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2806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9973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1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02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1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003C7D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EEG17</b:Tag>
    <b:SourceType>Report</b:SourceType>
    <b:Guid>{E1AA869B-0AEC-4C01-9CAB-89C10183F68D}</b:Guid>
    <b:Title>EEG - Gesetz für den Ausbau erneuerbarer Energien</b:Title>
    <b:Year>2017</b:Year>
    <b:City>Germany</b:City>
    <b:RefOrder>21</b:RefOrder>
  </b:Source>
  <b:Source>
    <b:Tag>BDE20</b:Tag>
    <b:SourceType>Report</b:SourceType>
    <b:Guid>{24544E92-2A2E-476A-8DFF-4CC0FAFF76F5}</b:Guid>
    <b:Author>
      <b:Author>
        <b:NameList>
          <b:Person>
            <b:Last>BDEW</b:Last>
          </b:Person>
        </b:NameList>
      </b:Author>
    </b:Author>
    <b:Title>Stellungnahme zur Konsultation zum Festlegungsver-fahren zur Informationsbereitstellung für Redispatch-Maßnahmen</b:Title>
    <b:Year>2020</b:Year>
    <b:City>Berlin</b:City>
    <b:RefOrder>22</b:RefOrder>
  </b:Source>
  <b:Source>
    <b:Tag>BDE201</b:Tag>
    <b:SourceType>Report</b:SourceType>
    <b:Guid>{2AFC8E39-A99B-4676-872F-73987CA5E83B}</b:Guid>
    <b:Author>
      <b:Author>
        <b:NameList>
          <b:Person>
            <b:Last>BDEW</b:Last>
          </b:Person>
        </b:NameList>
      </b:Author>
    </b:Author>
    <b:Title>BDEW-BranchenlösungRedispatch2.0 </b:Title>
    <b:Year>2020</b:Year>
    <b:City>Berlin</b:City>
    <b:RefOrder>23</b:RefOrder>
  </b:Source>
  <b:Source>
    <b:Tag>BMW20</b:Tag>
    <b:SourceType>Report</b:SourceType>
    <b:Guid>{D6E5C9D6-74DA-4C5B-B02B-9B7897CC2AD2}</b:Guid>
    <b:Author>
      <b:Author>
        <b:NameList>
          <b:Person>
            <b:Last>BMWi</b:Last>
          </b:Person>
        </b:NameList>
      </b:Author>
    </b:Author>
    <b:Title>Gesetz zur Änderung des Erneuerbare-Energien-Gesetzes und weiterer energierechtlicher Vorschriften </b:Title>
    <b:Year>2020</b:Year>
    <b:City>Berlin</b:City>
    <b:RefOrder>24</b:RefOrder>
  </b:Source>
  <b:Source>
    <b:Tag>EnW05</b:Tag>
    <b:SourceType>Report</b:SourceType>
    <b:Guid>{60D935FD-E991-4D7F-8FAC-CDB5620DACEF}</b:Guid>
    <b:Title>EnW - Gesetz über die Elektrizitäts- und Gasversorgung</b:Title>
    <b:Year>2005</b:Year>
    <b:RefOrder>25</b:RefOrder>
  </b:Source>
  <b:Source>
    <b:Tag>VDE19</b:Tag>
    <b:SourceType>Report</b:SourceType>
    <b:Guid>{3926F239-536F-4A62-A262-F7CE0FD63B53}</b:Guid>
    <b:Author>
      <b:Author>
        <b:NameList>
          <b:Person>
            <b:Last>VDE</b:Last>
          </b:Person>
        </b:NameList>
      </b:Author>
    </b:Author>
    <b:Title>Power Generating Plants in the Low Voltage Grid (VDE-AR-N 4105)</b:Title>
    <b:Year>2019</b:Year>
    <b:Publisher>VDE</b:Publisher>
    <b:City>Berlin</b:City>
    <b:RefOrder>1</b:RefOrder>
  </b:Source>
  <b:Source>
    <b:Tag>BMW16</b:Tag>
    <b:SourceType>Report</b:SourceType>
    <b:Guid>{7FEC141E-F3EC-454C-9263-720D245618EC}</b:Guid>
    <b:Author>
      <b:Author>
        <b:NameList>
          <b:Person>
            <b:Last>BMWi</b:Last>
          </b:Person>
        </b:NameList>
      </b:Author>
    </b:Author>
    <b:Title>Gesetzzur Digitalisierung der Energiewende</b:Title>
    <b:Year>2016</b:Year>
    <b:City>Bonn</b:City>
    <b:RefOrder>26</b:RefOrder>
  </b:Source>
  <b:Source>
    <b:Tag>NAB11</b:Tag>
    <b:SourceType>Report</b:SourceType>
    <b:Guid>{A5E76509-E600-48C3-A5D7-C4E97F275347}</b:Guid>
    <b:Title>NABEG - Netzausbaubeschleunigungsgesetz Übertragungsnetz</b:Title>
    <b:Year>2011</b:Year>
    <b:City>Germany</b:City>
    <b:RefOrder>27</b:RefOrder>
  </b:Source>
  <b:Source>
    <b:Tag>BSI19</b:Tag>
    <b:SourceType>Report</b:SourceType>
    <b:Guid>{9F93D6FE-59B3-4F82-8AFF-77DE3B2E6B46}</b:Guid>
    <b:Author>
      <b:Author>
        <b:NameList>
          <b:Person>
            <b:Last>BSI</b:Last>
          </b:Person>
        </b:NameList>
      </b:Author>
    </b:Author>
    <b:Title>TR-03109-1 Anforderungen an die Interoperabilität der Kommunikationseinheit eines intelligenten Messsystems </b:Title>
    <b:Year>2019</b:Year>
    <b:City>Bonn</b:City>
    <b:RefOrder>17</b:RefOrder>
  </b:Source>
  <b:Source>
    <b:Tag>VDE191</b:Tag>
    <b:SourceType>Report</b:SourceType>
    <b:Guid>{62C65D03-5FE4-430D-986A-B0B4B22DD6D2}</b:Guid>
    <b:Author>
      <b:Author>
        <b:NameList>
          <b:Person>
            <b:Last>VDE</b:Last>
          </b:Person>
        </b:NameList>
      </b:Author>
    </b:Author>
    <b:Title>Lastenheft Smart-Meter-Gateway - Funktionale Merkmale</b:Title>
    <b:Year>2019</b:Year>
    <b:Publisher>VDE</b:Publisher>
    <b:City>Berlin</b:City>
    <b:RefOrder>28</b:RefOrder>
  </b:Source>
  <b:Source>
    <b:Tag>IEE18</b:Tag>
    <b:SourceType>Report</b:SourceType>
    <b:Guid>{D3EAB1EC-FED2-4851-9C9C-1B2ADBED3035}</b:Guid>
    <b:Author>
      <b:Author>
        <b:NameList>
          <b:Person>
            <b:Last>IEEE</b:Last>
          </b:Person>
        </b:NameList>
      </b:Author>
    </b:Author>
    <b:Title>Standard for Interconnection and Interoperability of Distributed Energy Resources with Associated Electric Power Systems Interfaces</b:Title>
    <b:Year>2018</b:Year>
    <b:Publisher>IEEE</b:Publisher>
    <b:City>New York</b:City>
    <b:RefOrder>2</b:RefOrder>
  </b:Source>
  <b:Source>
    <b:Tag>IRE19</b:Tag>
    <b:SourceType>Report</b:SourceType>
    <b:Guid>{7E191364-60E6-4BB7-ACA8-7C2948EBEEAA}</b:Guid>
    <b:Author>
      <b:Author>
        <b:NameList>
          <b:Person>
            <b:Last>IRENA</b:Last>
          </b:Person>
        </b:NameList>
      </b:Author>
    </b:Author>
    <b:Title>Innovation landscape brief: Innovative ancillary services</b:Title>
    <b:Year>2019</b:Year>
    <b:City>Abu Dhabi</b:City>
    <b:RefOrder>3</b:RefOrder>
  </b:Source>
  <b:Source>
    <b:Tag>BNe20</b:Tag>
    <b:SourceType>Report</b:SourceType>
    <b:Guid>{3DD397AF-AC52-4A5E-9CED-5E6A3F545C64}</b:Guid>
    <b:Author>
      <b:Author>
        <b:NameList>
          <b:Person>
            <b:Last>BNetzA</b:Last>
          </b:Person>
        </b:NameList>
      </b:Author>
    </b:Author>
    <b:Title>EEG-Re­gis­ter­da­ten und -För­der­sät­ze</b:Title>
    <b:Year>2020</b:Year>
    <b:City>Bonn</b:City>
    <b:RefOrder>29</b:RefOrder>
  </b:Source>
  <b:Source>
    <b:Tag>IEC97</b:Tag>
    <b:SourceType>Report</b:SourceType>
    <b:Guid>{FACF15BB-1C39-4870-992C-AF8FEAFEAC67}</b:Guid>
    <b:Author>
      <b:Author>
        <b:NameList>
          <b:Person>
            <b:Last>IEC</b:Last>
          </b:Person>
        </b:NameList>
      </b:Author>
    </b:Author>
    <b:Title>IEC 60870-5-103:1997, Telecontrol equipment and systems - Part 5-103: Transmission protocols - Companion standard for the informative interface of protection equipment</b:Title>
    <b:Year>1997</b:Year>
    <b:Publisher>IEC</b:Publisher>
    <b:City>Geneva</b:City>
    <b:RefOrder>7</b:RefOrder>
  </b:Source>
  <b:Source>
    <b:Tag>IEC20</b:Tag>
    <b:SourceType>Report</b:SourceType>
    <b:Guid>{D7523136-6ADC-4B9A-B7F4-9EE498DF7F52}</b:Guid>
    <b:Author>
      <b:Author>
        <b:NameList>
          <b:Person>
            <b:Last>IEC</b:Last>
          </b:Person>
        </b:NameList>
      </b:Author>
    </b:Author>
    <b:Title>IEC 61850 Series: Communication networks and systems for power utility automation </b:Title>
    <b:Year>2020</b:Year>
    <b:RefOrder>8</b:RefOrder>
  </b:Source>
  <b:Source>
    <b:Tag>IEC201</b:Tag>
    <b:SourceType>Report</b:SourceType>
    <b:Guid>{5434F8E2-1547-4EE4-91C5-0C71BD5A796C}</b:Guid>
    <b:Author>
      <b:Author>
        <b:NameList>
          <b:Person>
            <b:Last>IEC</b:Last>
          </b:Person>
        </b:NameList>
      </b:Author>
    </b:Author>
    <b:Title>IEC 61970 Series - Energy management system application program interface (EMS-API)</b:Title>
    <b:Year>2020</b:Year>
    <b:RefOrder>9</b:RefOrder>
  </b:Source>
  <b:Source>
    <b:Tag>Ope12</b:Tag>
    <b:SourceType>Report</b:SourceType>
    <b:Guid>{0249B1C6-5426-46EA-8A54-31F9DE08B4C7}</b:Guid>
    <b:Author>
      <b:Author>
        <b:NameList>
          <b:Person>
            <b:Last>Alliance</b:Last>
            <b:First>OpenADR</b:First>
          </b:Person>
        </b:NameList>
      </b:Author>
    </b:Author>
    <b:Title>OpenADR 2.0 Profile Specification</b:Title>
    <b:Year>2012</b:Year>
    <b:RefOrder>11</b:RefOrder>
  </b:Source>
  <b:Source>
    <b:Tag>IEE181</b:Tag>
    <b:SourceType>Report</b:SourceType>
    <b:Guid>{84BAE4C6-A40B-47E5-96B4-FB695EA6BA0A}</b:Guid>
    <b:Author>
      <b:Author>
        <b:NameList>
          <b:Person>
            <b:Last>IEEE</b:Last>
          </b:Person>
        </b:NameList>
      </b:Author>
    </b:Author>
    <b:Title>Standard for Smart Energy Profile Application Protocol</b:Title>
    <b:Year>2018</b:Year>
    <b:RefOrder>12</b:RefOrder>
  </b:Source>
  <b:Source>
    <b:Tag>Sun20</b:Tag>
    <b:SourceType>Report</b:SourceType>
    <b:Guid>{B4989F18-6A23-4DD2-97E2-C3AD6A6C18A1}</b:Guid>
    <b:Author>
      <b:Author>
        <b:NameList>
          <b:Person>
            <b:Last>Alliance</b:Last>
            <b:First>SunSpec</b:First>
          </b:Person>
        </b:NameList>
      </b:Author>
    </b:Author>
    <b:Title>SunSpec Modbus Technology Overview, Model Reference &amp; Model Specification</b:Title>
    <b:Year>2020</b:Year>
    <b:RefOrder>13</b:RefOrder>
  </b:Source>
  <b:Source>
    <b:Tag>IEC13</b:Tag>
    <b:SourceType>Report</b:SourceType>
    <b:Guid>{82612DF8-039D-4CA2-A147-F6018D02D26A}</b:Guid>
    <b:Author>
      <b:Author>
        <b:NameList>
          <b:Person>
            <b:Last>IEC</b:Last>
          </b:Person>
        </b:NameList>
      </b:Author>
    </b:Author>
    <b:Title>IEC 61968-11: Application integration at electric utilities - System interfaces for distribution management - Part 11: Common information model (CIM) extensions for distributio</b:Title>
    <b:Year>2013</b:Year>
    <b:Publisher>IEC</b:Publisher>
    <b:RefOrder>10</b:RefOrder>
  </b:Source>
  <b:Source>
    <b:Tag>BMW</b:Tag>
    <b:SourceType>Report</b:SourceType>
    <b:Guid>{4437ABCA-023D-498A-B614-CF91E423486E}</b:Guid>
    <b:Author>
      <b:Author>
        <b:NameList>
          <b:Person>
            <b:Last>BMWi</b:Last>
          </b:Person>
        </b:NameList>
      </b:Author>
    </b:Author>
    <b:Title>German national research project SINTEG-C/sells, https://csells.net/en/about-c-sells/work-packages.html</b:Title>
    <b:City>Germany</b:City>
    <b:RefOrder>14</b:RefOrder>
  </b:Source>
  <b:Source>
    <b:Tag>EEB19</b:Tag>
    <b:SourceType>Report</b:SourceType>
    <b:Guid>{11378947-48F5-4BB2-A20E-E165EAF67543}</b:Guid>
    <b:Author>
      <b:Author>
        <b:NameList>
          <b:Person>
            <b:Last> EEBUS Initiative e.V. </b:Last>
          </b:Person>
        </b:NameList>
      </b:Author>
    </b:Author>
    <b:Title>EEBUS UC Technical Specification</b:Title>
    <b:Year>2019</b:Year>
    <b:City>Cologne</b:City>
    <b:RefOrder>30</b:RefOrder>
  </b:Source>
  <b:Source>
    <b:Tag>SAl20</b:Tag>
    <b:SourceType>ArticleInAPeriodical</b:SourceType>
    <b:Guid>{91D9900F-0368-4840-98EB-45EE7E42B083}</b:Guid>
    <b:Title>A Review of Strategies to Increase PV PenetrationLevel in Smart Grids</b:Title>
    <b:Year>2020</b:Year>
    <b:PeriodicalTitle>Energies</b:PeriodicalTitle>
    <b:Month>13</b:Month>
    <b:Pages>636</b:Pages>
    <b:Author>
      <b:Author>
        <b:NameList>
          <b:Person>
            <b:Last>S. Allem et al.</b:Last>
          </b:Person>
        </b:NameList>
      </b:Author>
    </b:Author>
    <b:RefOrder>15</b:RefOrder>
  </b:Source>
  <b:Source>
    <b:Tag>IEC10</b:Tag>
    <b:SourceType>Report</b:SourceType>
    <b:Guid>{01A54468-0B31-438B-901B-654FC1A3B2B7}</b:Guid>
    <b:Author>
      <b:Author>
        <b:NameList>
          <b:Person>
            <b:Last>IEC</b:Last>
          </b:Person>
        </b:NameList>
      </b:Author>
    </b:Author>
    <b:Title>IEC Smart Grid Standardization Roadmap</b:Title>
    <b:Year>2010</b:Year>
    <b:Publisher>IEC</b:Publisher>
    <b:RefOrder>4</b:RefOrder>
  </b:Source>
  <b:Source>
    <b:Tag>MKu17</b:Tag>
    <b:SourceType>ConferenceProceedings</b:SourceType>
    <b:Guid>{DD692666-BDC9-4CA3-BF67-CCBCDEDA6538}</b:Guid>
    <b:Title>A comprehensive review of smart grid related standards and protocols</b:Title>
    <b:Year>2017</b:Year>
    <b:City>Istanbul</b:City>
    <b:Author>
      <b:Author>
        <b:NameList>
          <b:Person>
            <b:Last>M. Kuzlu et al.</b:Last>
          </b:Person>
        </b:NameList>
      </b:Author>
    </b:Author>
    <b:ConferenceName>2017 5th International Istanbul Smart Grid and Cities Congress and Fair (ICSG)</b:ConferenceName>
    <b:RefOrder>5</b:RefOrder>
  </b:Source>
  <b:Source>
    <b:Tag>BSI17</b:Tag>
    <b:SourceType>Report</b:SourceType>
    <b:Guid>{AFDDB08F-4980-4434-81BA-087882F56BBF}</b:Guid>
    <b:Title>BSI-Standard 200-1: Information Security Management Systems (ISMS)</b:Title>
    <b:Year>2017</b:Year>
    <b:City>Bonn</b:City>
    <b:Author>
      <b:Author>
        <b:NameList>
          <b:Person>
            <b:Last>BSI</b:Last>
          </b:Person>
        </b:NameList>
      </b:Author>
    </b:Author>
    <b:Publisher>BSI</b:Publisher>
    <b:RefOrder>16</b:RefOrder>
  </b:Source>
  <b:Source>
    <b:Tag>IEC131</b:Tag>
    <b:SourceType>Report</b:SourceType>
    <b:Guid>{98870FD3-F853-41A6-836F-61FA8DDDB06E}</b:Guid>
    <b:Author>
      <b:Author>
        <b:NameList>
          <b:Person>
            <b:Last>IEC/ISO</b:Last>
          </b:Person>
        </b:NameList>
      </b:Author>
    </b:Author>
    <b:Title>ISO/IEC27019 - Information security controls for the energy utility industry / Informationssicherheitsmaßnahmen für die Energieversorgung</b:Title>
    <b:Year>2013</b:Year>
    <b:RefOrder>18</b:RefOrder>
  </b:Source>
  <b:Source>
    <b:Tag>NIS14</b:Tag>
    <b:SourceType>Report</b:SourceType>
    <b:Guid>{72B09CA0-C332-4CAC-A162-3AB07017FE33}</b:Guid>
    <b:Author>
      <b:Author>
        <b:NameList>
          <b:Person>
            <b:Last>NIST</b:Last>
          </b:Person>
        </b:NameList>
      </b:Author>
    </b:Author>
    <b:Title>GuidelinesforSmart Grid Cybersecurity</b:Title>
    <b:Year>2014</b:Year>
    <b:RefOrder>20</b:RefOrder>
  </b:Source>
  <b:Source>
    <b:Tag>Joh20</b:Tag>
    <b:SourceType>Report</b:SourceType>
    <b:Guid>{3BCFC3A6-73EA-42D1-9E3D-2EE6F34D2112}</b:Guid>
    <b:Title>Sandia Report - Recommendations for Distributed Energy Resource Access Control (forthcoming)</b:Title>
    <b:Year>2020</b:Year>
    <b:Author>
      <b:Author>
        <b:NameList>
          <b:Person>
            <b:Last>Johnson</b:Last>
            <b:First>Jay</b:First>
          </b:Person>
        </b:NameList>
      </b:Author>
    </b:Author>
    <b:RefOrder>19</b:RefOrder>
  </b:Source>
  <b:Source>
    <b:Tag>BNe19</b:Tag>
    <b:SourceType>Report</b:SourceType>
    <b:Guid>{7948F8DC-E750-4F2F-8384-5C7067BAA342}</b:Guid>
    <b:Author>
      <b:Author>
        <b:NameList>
          <b:Person>
            <b:Last>BNetzA</b:Last>
          </b:Person>
        </b:NameList>
      </b:Author>
    </b:Author>
    <b:Title>Marktstammdatenregister (MaStR, eng. Market Master Data Register), online: http://https://www.marktstammdatenregister.de</b:Title>
    <b:Year>2019</b:Year>
    <b:RefOrder>31</b:RefOrder>
  </b:Source>
  <b:Source>
    <b:Tag>Net</b:Tag>
    <b:SourceType>Report</b:SourceType>
    <b:Guid>{567BC158-7CA5-40A4-AACF-FDB57FC9BDB7}</b:Guid>
    <b:Author>
      <b:Author>
        <b:NameList>
          <b:Person>
            <b:Last>Netztransparenz.de</b:Last>
          </b:Person>
        </b:NameList>
      </b:Author>
    </b:Author>
    <b:Title>EEG-Anlagenstammdaten( eng. Renewable Energy System master data), online: https://www.netztransparenz.de/EEG/Anlagenstammdaten</b:Title>
    <b:RefOrder>32</b:RefOrder>
  </b:Source>
  <b:Source>
    <b:Tag>Sys12</b:Tag>
    <b:SourceType>Report</b:SourceType>
    <b:Guid>{59EE3701-F5D4-4C92-BEAE-CD8C66AEA0D2}</b:Guid>
    <b:Title>Systemstabilitätsverordnung - SysStabV (eng. Ordinance to ensure the technical security and system stability of the electricity supply network) </b:Title>
    <b:Year>2012</b:Year>
    <b:RefOrder>33</b:RefOrder>
  </b:Source>
  <b:Source>
    <b:Tag>VDE18</b:Tag>
    <b:SourceType>Report</b:SourceType>
    <b:Guid>{121DCFAA-46D3-429F-A6EA-86B7C12425DF}</b:Guid>
    <b:Title>Technical Connection Rules for Medium-Voltage (VDE-AR-N 4110)</b:Title>
    <b:Year>2018</b:Year>
    <b:Publisher>VDE</b:Publisher>
    <b:Author>
      <b:Author>
        <b:NameList>
          <b:Person>
            <b:Last>VDE</b:Last>
          </b:Person>
        </b:NameList>
      </b:Author>
    </b:Author>
    <b:RefOrder>34</b:RefOrder>
  </b:Source>
  <b:Source>
    <b:Tag>VDE181</b:Tag>
    <b:SourceType>Report</b:SourceType>
    <b:Guid>{FA85BACD-3F7B-4204-A6FC-F620E9FF3D57}</b:Guid>
    <b:Author>
      <b:Author>
        <b:NameList>
          <b:Person>
            <b:Last>VDE</b:Last>
          </b:Person>
        </b:NameList>
      </b:Author>
    </b:Author>
    <b:Title>Technical Connection Rules for High-Voltage (VDE-AR-N 4120)</b:Title>
    <b:Year>2018</b:Year>
    <b:Publisher>VDE</b:Publisher>
    <b:RefOrder>35</b:RefOrder>
  </b:Source>
  <b:Source>
    <b:Tag>Onu20</b:Tag>
    <b:SourceType>Report</b:SourceType>
    <b:Guid>{A951B0A3-9626-409C-806F-4025D4AB55D9}</b:Guid>
    <b:Author>
      <b:Author>
        <b:NameList>
          <b:Person>
            <b:Last>Onunkwo</b:Last>
            <b:First>Ifeoma</b:First>
          </b:Person>
        </b:NameList>
      </b:Author>
    </b:Author>
    <b:Title>Forthcoming report: Recommendations for Data-in-Transit Requirements for Securing DER Communications, No. SAND2020-12704. Sandia National Lab. (SNL-NM)</b:Title>
    <b:Year>2020</b:Year>
    <b:City>Albuquerque</b:City>
    <b:RefOrder>6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3C41F8C93DA419011CA00C1AC596E" ma:contentTypeVersion="12" ma:contentTypeDescription="Create a new document." ma:contentTypeScope="" ma:versionID="001049293fef0e20f177e78f6c41cefd">
  <xsd:schema xmlns:xsd="http://www.w3.org/2001/XMLSchema" xmlns:xs="http://www.w3.org/2001/XMLSchema" xmlns:p="http://schemas.microsoft.com/office/2006/metadata/properties" xmlns:ns2="21dc0bbd-a008-4079-8dc7-6c86477d7003" xmlns:ns3="face2710-2a53-4707-9cf7-012212f88544" targetNamespace="http://schemas.microsoft.com/office/2006/metadata/properties" ma:root="true" ma:fieldsID="3b30ac0b7d14cb43846c3e5bdd8cadd0" ns2:_="" ns3:_="">
    <xsd:import namespace="21dc0bbd-a008-4079-8dc7-6c86477d7003"/>
    <xsd:import namespace="face2710-2a53-4707-9cf7-012212f88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c0bbd-a008-4079-8dc7-6c86477d7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e2710-2a53-4707-9cf7-012212f88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CEDEB-027C-4133-9373-5D3170039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A56F4-475A-4E1C-B1F4-EADA26E5C9E5}"/>
</file>

<file path=customXml/itemProps3.xml><?xml version="1.0" encoding="utf-8"?>
<ds:datastoreItem xmlns:ds="http://schemas.openxmlformats.org/officeDocument/2006/customXml" ds:itemID="{0114A96B-DC6F-4D2D-B02B-04AFC045475E}"/>
</file>

<file path=customXml/itemProps4.xml><?xml version="1.0" encoding="utf-8"?>
<ds:datastoreItem xmlns:ds="http://schemas.openxmlformats.org/officeDocument/2006/customXml" ds:itemID="{E0D5B4BE-9743-4AEF-AF95-627D81EA0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2527</Words>
  <Characters>15820</Characters>
  <Application>Microsoft Office Word</Application>
  <DocSecurity>0</DocSecurity>
  <Lines>131</Lines>
  <Paragraphs>36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report title</vt:lpstr>
      <vt:lpstr>report title</vt:lpstr>
      <vt:lpstr>report title</vt:lpstr>
    </vt:vector>
  </TitlesOfParts>
  <Company>IT Power</Company>
  <LinksUpToDate>false</LinksUpToDate>
  <CharactersWithSpaces>18311</CharactersWithSpaces>
  <SharedDoc>false</SharedDoc>
  <HLinks>
    <vt:vector size="12" baseType="variant">
      <vt:variant>
        <vt:i4>5242901</vt:i4>
      </vt:variant>
      <vt:variant>
        <vt:i4>90</vt:i4>
      </vt:variant>
      <vt:variant>
        <vt:i4>0</vt:i4>
      </vt:variant>
      <vt:variant>
        <vt:i4>5</vt:i4>
      </vt:variant>
      <vt:variant>
        <vt:lpwstr>http://www.iea-pvps.org/</vt:lpwstr>
      </vt:variant>
      <vt:variant>
        <vt:lpwstr/>
      </vt:variant>
      <vt:variant>
        <vt:i4>5242901</vt:i4>
      </vt:variant>
      <vt:variant>
        <vt:i4>87</vt:i4>
      </vt:variant>
      <vt:variant>
        <vt:i4>0</vt:i4>
      </vt:variant>
      <vt:variant>
        <vt:i4>5</vt:i4>
      </vt:variant>
      <vt:variant>
        <vt:lpwstr>http://www.iea-pvps.org/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subject/>
  <dc:creator>Chen, Shuo</dc:creator>
  <cp:keywords/>
  <dc:description/>
  <cp:lastModifiedBy>Chen, Shuo</cp:lastModifiedBy>
  <cp:revision>6</cp:revision>
  <cp:lastPrinted>2020-03-10T17:10:00Z</cp:lastPrinted>
  <dcterms:created xsi:type="dcterms:W3CDTF">2021-02-11T17:05:00Z</dcterms:created>
  <dcterms:modified xsi:type="dcterms:W3CDTF">2021-02-11T17:44:00Z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0x01010090C3C41F8C93DA419011CA00C1AC596E</vt:lpwstr>
  </property>
</Properties>
</file>